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7B" w:rsidRDefault="009E297B" w:rsidP="009E297B">
      <w:pPr>
        <w:ind w:right="282"/>
        <w:jc w:val="right"/>
        <w:rPr>
          <w:rFonts w:ascii="PT Astra Serif" w:hAnsi="PT Astra Serif"/>
          <w:sz w:val="24"/>
        </w:rPr>
      </w:pPr>
      <w:r>
        <w:rPr>
          <w:rFonts w:ascii="PT Astra Serif" w:hAnsi="PT Astra Serif"/>
          <w:sz w:val="24"/>
        </w:rPr>
        <w:t xml:space="preserve">   Приложение №5              </w:t>
      </w:r>
    </w:p>
    <w:p w:rsidR="009E297B" w:rsidRDefault="009E297B" w:rsidP="009E297B">
      <w:pPr>
        <w:ind w:right="282"/>
        <w:jc w:val="center"/>
        <w:rPr>
          <w:rFonts w:ascii="PT Astra Serif" w:hAnsi="PT Astra Serif"/>
          <w:sz w:val="24"/>
        </w:rPr>
      </w:pPr>
      <w:r>
        <w:rPr>
          <w:rFonts w:ascii="PT Astra Serif" w:hAnsi="PT Astra Serif"/>
          <w:sz w:val="24"/>
        </w:rPr>
        <w:t xml:space="preserve">                                                                                         </w:t>
      </w:r>
      <w:r w:rsidRPr="002206B3">
        <w:rPr>
          <w:rFonts w:ascii="PT Astra Serif" w:hAnsi="PT Astra Serif"/>
          <w:sz w:val="24"/>
        </w:rPr>
        <w:t>к приказу  от</w:t>
      </w:r>
      <w:r>
        <w:rPr>
          <w:rFonts w:ascii="PT Astra Serif" w:hAnsi="PT Astra Serif"/>
          <w:sz w:val="24"/>
        </w:rPr>
        <w:t xml:space="preserve"> 28.08.2025  </w:t>
      </w:r>
      <w:r w:rsidRPr="002206B3">
        <w:rPr>
          <w:rFonts w:ascii="PT Astra Serif" w:hAnsi="PT Astra Serif"/>
          <w:sz w:val="24"/>
        </w:rPr>
        <w:t>№</w:t>
      </w:r>
      <w:r>
        <w:rPr>
          <w:rFonts w:ascii="PT Astra Serif" w:hAnsi="PT Astra Serif"/>
          <w:sz w:val="24"/>
        </w:rPr>
        <w:t>116-ос</w:t>
      </w:r>
    </w:p>
    <w:p w:rsidR="009E297B" w:rsidRPr="002206B3" w:rsidRDefault="009E297B" w:rsidP="009E297B">
      <w:pPr>
        <w:ind w:right="282"/>
        <w:jc w:val="center"/>
        <w:rPr>
          <w:rFonts w:ascii="PT Astra Serif" w:hAnsi="PT Astra Serif"/>
          <w:sz w:val="24"/>
        </w:rPr>
      </w:pPr>
    </w:p>
    <w:p w:rsidR="009E297B" w:rsidRPr="002D34A9" w:rsidRDefault="009E297B" w:rsidP="009E297B">
      <w:pPr>
        <w:ind w:right="-739"/>
        <w:jc w:val="center"/>
        <w:rPr>
          <w:rFonts w:ascii="PT Astra Serif" w:hAnsi="PT Astra Serif"/>
          <w:b/>
          <w:sz w:val="24"/>
        </w:rPr>
      </w:pPr>
      <w:r w:rsidRPr="002D34A9">
        <w:rPr>
          <w:rFonts w:ascii="PT Astra Serif" w:hAnsi="PT Astra Serif"/>
          <w:b/>
          <w:sz w:val="24"/>
        </w:rPr>
        <w:t xml:space="preserve">Требования к проведению и организации </w:t>
      </w:r>
    </w:p>
    <w:p w:rsidR="009E297B" w:rsidRPr="002D34A9" w:rsidRDefault="009E297B" w:rsidP="009E297B">
      <w:pPr>
        <w:ind w:right="-739"/>
        <w:jc w:val="center"/>
        <w:rPr>
          <w:rFonts w:ascii="PT Astra Serif" w:hAnsi="PT Astra Serif"/>
          <w:b/>
          <w:sz w:val="24"/>
        </w:rPr>
      </w:pPr>
      <w:r w:rsidRPr="002D34A9">
        <w:rPr>
          <w:rFonts w:ascii="PT Astra Serif" w:hAnsi="PT Astra Serif"/>
          <w:b/>
          <w:sz w:val="24"/>
        </w:rPr>
        <w:t>школьного этапа Олимпиады</w:t>
      </w:r>
    </w:p>
    <w:p w:rsidR="009E297B" w:rsidRPr="002D34A9" w:rsidRDefault="009E297B" w:rsidP="009E297B">
      <w:pPr>
        <w:ind w:right="-739"/>
        <w:jc w:val="center"/>
        <w:rPr>
          <w:rFonts w:ascii="PT Astra Serif" w:hAnsi="PT Astra Serif"/>
          <w:sz w:val="24"/>
        </w:rPr>
      </w:pPr>
    </w:p>
    <w:p w:rsidR="009E297B" w:rsidRPr="00C75E35" w:rsidRDefault="009E297B" w:rsidP="009E297B">
      <w:pPr>
        <w:pStyle w:val="a3"/>
        <w:numPr>
          <w:ilvl w:val="0"/>
          <w:numId w:val="1"/>
        </w:numPr>
        <w:spacing w:after="0" w:line="240" w:lineRule="auto"/>
        <w:ind w:right="-739"/>
        <w:jc w:val="center"/>
        <w:rPr>
          <w:rFonts w:ascii="PT Astra Serif" w:hAnsi="PT Astra Serif"/>
          <w:b/>
          <w:sz w:val="24"/>
        </w:rPr>
      </w:pPr>
      <w:r w:rsidRPr="002D34A9">
        <w:rPr>
          <w:rFonts w:ascii="PT Astra Serif" w:hAnsi="PT Astra Serif"/>
          <w:b/>
          <w:sz w:val="24"/>
        </w:rPr>
        <w:t>Общие положения</w:t>
      </w:r>
    </w:p>
    <w:p w:rsidR="009E297B" w:rsidRPr="003E3366" w:rsidRDefault="009E297B" w:rsidP="009E297B">
      <w:pPr>
        <w:ind w:firstLine="709"/>
        <w:contextualSpacing/>
        <w:jc w:val="both"/>
        <w:rPr>
          <w:rFonts w:ascii="PT Astra Serif" w:eastAsia="Calibri" w:hAnsi="PT Astra Serif"/>
          <w:bCs/>
          <w:spacing w:val="-6"/>
          <w:sz w:val="24"/>
        </w:rPr>
      </w:pPr>
      <w:r w:rsidRPr="002D34A9">
        <w:rPr>
          <w:rFonts w:ascii="PT Astra Serif" w:hAnsi="PT Astra Serif"/>
          <w:sz w:val="24"/>
        </w:rPr>
        <w:t xml:space="preserve"> 1.1. </w:t>
      </w:r>
      <w:proofErr w:type="gramStart"/>
      <w:r w:rsidRPr="003E3366">
        <w:rPr>
          <w:rFonts w:ascii="PT Astra Serif" w:eastAsia="Calibri" w:hAnsi="PT Astra Serif"/>
          <w:bCs/>
          <w:spacing w:val="-6"/>
          <w:sz w:val="24"/>
        </w:rPr>
        <w:t>Организационно-технологическая модель проведения школьного этапа всероссий</w:t>
      </w:r>
      <w:r>
        <w:rPr>
          <w:rFonts w:ascii="PT Astra Serif" w:eastAsia="Calibri" w:hAnsi="PT Astra Serif"/>
          <w:bCs/>
          <w:spacing w:val="-6"/>
          <w:sz w:val="24"/>
        </w:rPr>
        <w:t>ской олимпиады школьников в 2025-2026</w:t>
      </w:r>
      <w:r w:rsidRPr="003E3366">
        <w:rPr>
          <w:rFonts w:ascii="PT Astra Serif" w:eastAsia="Calibri" w:hAnsi="PT Astra Serif"/>
          <w:bCs/>
          <w:spacing w:val="-6"/>
          <w:sz w:val="24"/>
        </w:rPr>
        <w:t xml:space="preserve"> учебном году (далее – Модель) составлена на основании Порядка проведения всероссийской олимпиады школьников (далее – Порядок), утверждённого приказом Министерства просвещения Российской Федерации от 27.11.2020 № 678 (с изменениями), методических рекомендаций по организации и проведению школьного и муниципального этапов всероссий</w:t>
      </w:r>
      <w:r>
        <w:rPr>
          <w:rFonts w:ascii="PT Astra Serif" w:eastAsia="Calibri" w:hAnsi="PT Astra Serif"/>
          <w:bCs/>
          <w:spacing w:val="-6"/>
          <w:sz w:val="24"/>
        </w:rPr>
        <w:t>ской олимпиады школьников в 2025-2026</w:t>
      </w:r>
      <w:r w:rsidRPr="003E3366">
        <w:rPr>
          <w:rFonts w:ascii="PT Astra Serif" w:eastAsia="Calibri" w:hAnsi="PT Astra Serif"/>
          <w:bCs/>
          <w:spacing w:val="-6"/>
          <w:sz w:val="24"/>
        </w:rPr>
        <w:t xml:space="preserve"> учебном году, утвержденных Центральной предметно-методической комиссией и определяет условия организации</w:t>
      </w:r>
      <w:proofErr w:type="gramEnd"/>
      <w:r w:rsidRPr="003E3366">
        <w:rPr>
          <w:rFonts w:ascii="PT Astra Serif" w:eastAsia="Calibri" w:hAnsi="PT Astra Serif"/>
          <w:bCs/>
          <w:spacing w:val="-6"/>
          <w:sz w:val="24"/>
        </w:rPr>
        <w:t xml:space="preserve"> и проведения школьного этапа всероссийской олимпиады школь</w:t>
      </w:r>
      <w:r>
        <w:rPr>
          <w:rFonts w:ascii="PT Astra Serif" w:eastAsia="Calibri" w:hAnsi="PT Astra Serif"/>
          <w:bCs/>
          <w:spacing w:val="-6"/>
          <w:sz w:val="24"/>
        </w:rPr>
        <w:t>ников (далее – Олимпиада) в 2025-2026</w:t>
      </w:r>
      <w:r w:rsidRPr="003E3366">
        <w:rPr>
          <w:rFonts w:ascii="PT Astra Serif" w:eastAsia="Calibri" w:hAnsi="PT Astra Serif"/>
          <w:bCs/>
          <w:spacing w:val="-6"/>
          <w:sz w:val="24"/>
        </w:rPr>
        <w:t xml:space="preserve"> учебном году, её организационное и методическое обеспечение, порядок определения призёров и победителей, порядок организации и проведения </w:t>
      </w:r>
      <w:proofErr w:type="spellStart"/>
      <w:r w:rsidRPr="003E3366">
        <w:rPr>
          <w:rFonts w:ascii="PT Astra Serif" w:eastAsia="Calibri" w:hAnsi="PT Astra Serif"/>
          <w:bCs/>
          <w:spacing w:val="-6"/>
          <w:sz w:val="24"/>
        </w:rPr>
        <w:t>постолимпиадных</w:t>
      </w:r>
      <w:proofErr w:type="spellEnd"/>
      <w:r w:rsidRPr="003E3366">
        <w:rPr>
          <w:rFonts w:ascii="PT Astra Serif" w:eastAsia="Calibri" w:hAnsi="PT Astra Serif"/>
          <w:bCs/>
          <w:spacing w:val="-6"/>
          <w:sz w:val="24"/>
        </w:rPr>
        <w:t xml:space="preserve"> мероприятий.</w:t>
      </w:r>
    </w:p>
    <w:p w:rsidR="009E297B" w:rsidRPr="00284AE3" w:rsidRDefault="009E297B" w:rsidP="009E297B">
      <w:pPr>
        <w:ind w:firstLine="709"/>
        <w:contextualSpacing/>
        <w:jc w:val="both"/>
        <w:rPr>
          <w:rFonts w:ascii="PT Astra Serif" w:eastAsia="Calibri" w:hAnsi="PT Astra Serif"/>
          <w:bCs/>
          <w:spacing w:val="-6"/>
          <w:sz w:val="24"/>
        </w:rPr>
      </w:pPr>
      <w:proofErr w:type="gramStart"/>
      <w:r w:rsidRPr="003E3366">
        <w:rPr>
          <w:rFonts w:ascii="PT Astra Serif" w:eastAsia="Calibri" w:hAnsi="PT Astra Serif"/>
          <w:bCs/>
          <w:spacing w:val="-6"/>
          <w:sz w:val="24"/>
        </w:rPr>
        <w:t xml:space="preserve">Олимпиада проводится с целью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РФ для участия в международных олимпиадах по общеобразовательным </w:t>
      </w:r>
      <w:proofErr w:type="spellStart"/>
      <w:r w:rsidRPr="003E3366">
        <w:rPr>
          <w:rFonts w:ascii="PT Astra Serif" w:eastAsia="Calibri" w:hAnsi="PT Astra Serif"/>
          <w:bCs/>
          <w:spacing w:val="-6"/>
          <w:sz w:val="24"/>
        </w:rPr>
        <w:t>предметам</w:t>
      </w:r>
      <w:r w:rsidRPr="002D34A9">
        <w:rPr>
          <w:rFonts w:ascii="PT Astra Serif" w:hAnsi="PT Astra Serif"/>
          <w:sz w:val="24"/>
        </w:rPr>
        <w:t>на</w:t>
      </w:r>
      <w:proofErr w:type="spellEnd"/>
      <w:r w:rsidRPr="002D34A9">
        <w:rPr>
          <w:rFonts w:ascii="PT Astra Serif" w:hAnsi="PT Astra Serif"/>
          <w:sz w:val="24"/>
        </w:rPr>
        <w:t xml:space="preserve"> </w:t>
      </w:r>
      <w:r w:rsidRPr="000734F0">
        <w:rPr>
          <w:rFonts w:ascii="PT Astra Serif" w:hAnsi="PT Astra Serif"/>
          <w:sz w:val="24"/>
        </w:rPr>
        <w:t>основании распоряжения Министерства просвещения и воспитания Ульяновской области от 15 августа  2025 г. №1791-р</w:t>
      </w:r>
      <w:r>
        <w:rPr>
          <w:rFonts w:ascii="PT Astra Serif" w:hAnsi="PT Astra Serif"/>
          <w:sz w:val="24"/>
        </w:rPr>
        <w:t xml:space="preserve"> «Об организации и проведении школьного этапа всероссийской олимпиады</w:t>
      </w:r>
      <w:proofErr w:type="gramEnd"/>
      <w:r>
        <w:rPr>
          <w:rFonts w:ascii="PT Astra Serif" w:hAnsi="PT Astra Serif"/>
          <w:sz w:val="24"/>
        </w:rPr>
        <w:t xml:space="preserve"> школьников в 2025-2026 учебном году»,  </w:t>
      </w:r>
      <w:r w:rsidRPr="002D34A9">
        <w:rPr>
          <w:rFonts w:ascii="PT Astra Serif" w:hAnsi="PT Astra Serif"/>
          <w:sz w:val="24"/>
        </w:rPr>
        <w:t>настоящим приказом.</w:t>
      </w:r>
    </w:p>
    <w:p w:rsidR="009E297B" w:rsidRPr="002D34A9" w:rsidRDefault="009E297B" w:rsidP="009E297B">
      <w:pPr>
        <w:ind w:firstLine="709"/>
        <w:contextualSpacing/>
        <w:jc w:val="both"/>
        <w:rPr>
          <w:rFonts w:ascii="PT Astra Serif" w:eastAsia="Calibri" w:hAnsi="PT Astra Serif"/>
          <w:bCs/>
          <w:spacing w:val="-6"/>
          <w:sz w:val="24"/>
        </w:rPr>
      </w:pPr>
      <w:r w:rsidRPr="002D34A9">
        <w:rPr>
          <w:rFonts w:ascii="PT Astra Serif" w:eastAsia="Calibri" w:hAnsi="PT Astra Serif"/>
          <w:spacing w:val="-6"/>
          <w:sz w:val="24"/>
        </w:rPr>
        <w:t xml:space="preserve">1.2. </w:t>
      </w:r>
      <w:r w:rsidRPr="002D34A9">
        <w:rPr>
          <w:rFonts w:ascii="PT Astra Serif" w:eastAsia="Calibri" w:hAnsi="PT Astra Serif"/>
          <w:bCs/>
          <w:spacing w:val="-6"/>
          <w:sz w:val="24"/>
        </w:rPr>
        <w:t xml:space="preserve"> Рабочим языком проведения Олимпиады является русский язык.</w:t>
      </w:r>
    </w:p>
    <w:p w:rsidR="009E297B" w:rsidRPr="002D34A9" w:rsidRDefault="009E297B" w:rsidP="009E297B">
      <w:pPr>
        <w:ind w:firstLine="709"/>
        <w:contextualSpacing/>
        <w:jc w:val="both"/>
        <w:rPr>
          <w:rFonts w:ascii="PT Astra Serif" w:eastAsia="Calibri" w:hAnsi="PT Astra Serif"/>
          <w:bCs/>
          <w:spacing w:val="-6"/>
          <w:sz w:val="24"/>
        </w:rPr>
      </w:pPr>
      <w:r w:rsidRPr="002D34A9">
        <w:rPr>
          <w:rFonts w:ascii="PT Astra Serif" w:eastAsia="Calibri" w:hAnsi="PT Astra Serif"/>
          <w:bCs/>
          <w:spacing w:val="-6"/>
          <w:sz w:val="24"/>
        </w:rPr>
        <w:t>Форма проведения Олимпиады – очная.</w:t>
      </w:r>
    </w:p>
    <w:p w:rsidR="009E297B" w:rsidRPr="002D34A9" w:rsidRDefault="009E297B" w:rsidP="009E297B">
      <w:pPr>
        <w:ind w:firstLine="709"/>
        <w:contextualSpacing/>
        <w:jc w:val="both"/>
        <w:rPr>
          <w:rFonts w:ascii="PT Astra Serif" w:eastAsia="Calibri" w:hAnsi="PT Astra Serif"/>
          <w:bCs/>
          <w:spacing w:val="-6"/>
          <w:sz w:val="24"/>
        </w:rPr>
      </w:pPr>
      <w:r w:rsidRPr="002D34A9">
        <w:rPr>
          <w:rFonts w:ascii="PT Astra Serif" w:eastAsia="Calibri" w:hAnsi="PT Astra Serif"/>
          <w:bCs/>
          <w:spacing w:val="-6"/>
          <w:sz w:val="24"/>
        </w:rPr>
        <w:t>При проведении школьного этапа Олимпиады допускается использование информационно-коммуникационных технологий в части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в области защиты персональных данных.</w:t>
      </w:r>
    </w:p>
    <w:p w:rsidR="009E297B" w:rsidRPr="002D34A9" w:rsidRDefault="009E297B" w:rsidP="009E297B">
      <w:pPr>
        <w:ind w:firstLine="709"/>
        <w:contextualSpacing/>
        <w:jc w:val="both"/>
        <w:rPr>
          <w:rFonts w:ascii="PT Astra Serif" w:eastAsia="Calibri" w:hAnsi="PT Astra Serif"/>
          <w:bCs/>
          <w:spacing w:val="-6"/>
          <w:sz w:val="24"/>
        </w:rPr>
      </w:pPr>
      <w:r w:rsidRPr="002D34A9">
        <w:rPr>
          <w:rFonts w:ascii="PT Astra Serif" w:eastAsia="Calibri" w:hAnsi="PT Astra Serif"/>
          <w:bCs/>
          <w:spacing w:val="-6"/>
          <w:sz w:val="24"/>
        </w:rPr>
        <w:t xml:space="preserve">Участие в Олимпиаде на добровольной основе </w:t>
      </w:r>
      <w:r w:rsidRPr="008C323A">
        <w:rPr>
          <w:rFonts w:ascii="PT Astra Serif" w:eastAsia="Calibri" w:hAnsi="PT Astra Serif"/>
          <w:bCs/>
          <w:spacing w:val="-6"/>
          <w:sz w:val="24"/>
        </w:rPr>
        <w:t>принимают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w:t>
      </w:r>
    </w:p>
    <w:p w:rsidR="009E297B" w:rsidRPr="002D34A9" w:rsidRDefault="009E297B" w:rsidP="009E297B">
      <w:pPr>
        <w:ind w:firstLine="709"/>
        <w:contextualSpacing/>
        <w:jc w:val="both"/>
        <w:rPr>
          <w:rFonts w:ascii="PT Astra Serif" w:eastAsia="Calibri" w:hAnsi="PT Astra Serif"/>
          <w:bCs/>
          <w:spacing w:val="-6"/>
          <w:sz w:val="24"/>
        </w:rPr>
      </w:pPr>
      <w:proofErr w:type="gramStart"/>
      <w:r w:rsidRPr="002D34A9">
        <w:rPr>
          <w:rFonts w:ascii="PT Astra Serif" w:eastAsia="Calibri" w:hAnsi="PT Astra Serif"/>
          <w:bCs/>
          <w:spacing w:val="-6"/>
          <w:sz w:val="24"/>
        </w:rPr>
        <w:t>Участники Олимпиады, осваивающие образовательные программы в форме самообразования или семейного образования, принимают участие в школьном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p w:rsidR="009E297B" w:rsidRPr="002D34A9" w:rsidRDefault="009E297B" w:rsidP="009E297B">
      <w:pPr>
        <w:ind w:firstLine="709"/>
        <w:contextualSpacing/>
        <w:jc w:val="both"/>
        <w:rPr>
          <w:rFonts w:ascii="PT Astra Serif" w:eastAsia="Calibri" w:hAnsi="PT Astra Serif"/>
          <w:bCs/>
          <w:spacing w:val="-6"/>
          <w:sz w:val="24"/>
        </w:rPr>
      </w:pPr>
      <w:r w:rsidRPr="002D34A9">
        <w:rPr>
          <w:rFonts w:ascii="PT Astra Serif" w:eastAsia="Calibri" w:hAnsi="PT Astra Serif"/>
          <w:bCs/>
          <w:spacing w:val="-6"/>
          <w:sz w:val="24"/>
        </w:rPr>
        <w:t xml:space="preserve">Участники Олимпиады с ограниченными возможностями здоровья </w:t>
      </w:r>
      <w:r w:rsidRPr="002D34A9">
        <w:rPr>
          <w:rFonts w:ascii="PT Astra Serif" w:eastAsia="Calibri" w:hAnsi="PT Astra Serif"/>
          <w:bCs/>
          <w:spacing w:val="-6"/>
          <w:sz w:val="24"/>
        </w:rPr>
        <w:br/>
        <w:t>и дети-инвалиды принимают участие в Олимпиаде на общих основаниях.</w:t>
      </w:r>
    </w:p>
    <w:p w:rsidR="009E297B" w:rsidRPr="002D34A9" w:rsidRDefault="009E297B" w:rsidP="009E297B">
      <w:pPr>
        <w:ind w:left="142"/>
        <w:jc w:val="both"/>
        <w:rPr>
          <w:rFonts w:ascii="PT Astra Serif" w:hAnsi="PT Astra Serif"/>
          <w:sz w:val="24"/>
        </w:rPr>
      </w:pPr>
      <w:r w:rsidRPr="002D34A9">
        <w:rPr>
          <w:rFonts w:ascii="PT Astra Serif" w:hAnsi="PT Astra Serif"/>
          <w:sz w:val="24"/>
        </w:rPr>
        <w:t xml:space="preserve">1.3. </w:t>
      </w:r>
      <w:r w:rsidRPr="002D34A9">
        <w:rPr>
          <w:rFonts w:ascii="PT Astra Serif" w:eastAsia="Calibri" w:hAnsi="PT Astra Serif"/>
          <w:iCs/>
          <w:sz w:val="24"/>
        </w:rPr>
        <w:t xml:space="preserve">Основные </w:t>
      </w:r>
      <w:proofErr w:type="spellStart"/>
      <w:r w:rsidRPr="002D34A9">
        <w:rPr>
          <w:rFonts w:ascii="PT Astra Serif" w:eastAsia="Calibri" w:hAnsi="PT Astra Serif"/>
          <w:iCs/>
          <w:sz w:val="24"/>
        </w:rPr>
        <w:t>цели</w:t>
      </w:r>
      <w:r w:rsidRPr="002D34A9">
        <w:rPr>
          <w:rFonts w:ascii="PT Astra Serif" w:eastAsia="Calibri" w:hAnsi="PT Astra Serif"/>
          <w:sz w:val="24"/>
        </w:rPr>
        <w:t>школьного</w:t>
      </w:r>
      <w:proofErr w:type="spellEnd"/>
      <w:r w:rsidRPr="002D34A9">
        <w:rPr>
          <w:rFonts w:ascii="PT Astra Serif" w:eastAsia="Calibri" w:hAnsi="PT Astra Serif"/>
          <w:sz w:val="24"/>
        </w:rPr>
        <w:t xml:space="preserve"> этапа Олимпиады:</w:t>
      </w:r>
    </w:p>
    <w:p w:rsidR="009E297B" w:rsidRPr="002D34A9" w:rsidRDefault="009E297B" w:rsidP="009E297B">
      <w:pPr>
        <w:autoSpaceDE w:val="0"/>
        <w:autoSpaceDN w:val="0"/>
        <w:adjustRightInd w:val="0"/>
        <w:rPr>
          <w:rFonts w:ascii="PT Astra Serif" w:eastAsia="Calibri" w:hAnsi="PT Astra Serif"/>
          <w:sz w:val="24"/>
        </w:rPr>
      </w:pPr>
      <w:r w:rsidRPr="002D34A9">
        <w:rPr>
          <w:rFonts w:ascii="PT Astra Serif" w:eastAsia="Calibri" w:hAnsi="PT Astra Serif"/>
          <w:i/>
          <w:iCs/>
          <w:sz w:val="24"/>
        </w:rPr>
        <w:t xml:space="preserve">       - </w:t>
      </w:r>
      <w:r w:rsidRPr="002D34A9">
        <w:rPr>
          <w:rFonts w:ascii="PT Astra Serif" w:eastAsia="Calibri" w:hAnsi="PT Astra Serif"/>
          <w:sz w:val="24"/>
        </w:rPr>
        <w:t>стимулирование интереса учащихся к  учебному предмету;</w:t>
      </w:r>
    </w:p>
    <w:p w:rsidR="009E297B" w:rsidRPr="002D34A9" w:rsidRDefault="009E297B" w:rsidP="009E297B">
      <w:pPr>
        <w:autoSpaceDE w:val="0"/>
        <w:autoSpaceDN w:val="0"/>
        <w:adjustRightInd w:val="0"/>
        <w:rPr>
          <w:rFonts w:ascii="PT Astra Serif" w:eastAsia="Calibri" w:hAnsi="PT Astra Serif"/>
          <w:sz w:val="24"/>
        </w:rPr>
      </w:pPr>
      <w:r w:rsidRPr="002D34A9">
        <w:rPr>
          <w:rFonts w:ascii="PT Astra Serif" w:eastAsia="Calibri" w:hAnsi="PT Astra Serif"/>
          <w:sz w:val="24"/>
        </w:rPr>
        <w:t xml:space="preserve">        - расширение знаний школьников по учебному предмету;</w:t>
      </w:r>
    </w:p>
    <w:p w:rsidR="009E297B" w:rsidRPr="002D34A9" w:rsidRDefault="009E297B" w:rsidP="009E297B">
      <w:pPr>
        <w:autoSpaceDE w:val="0"/>
        <w:autoSpaceDN w:val="0"/>
        <w:adjustRightInd w:val="0"/>
        <w:jc w:val="both"/>
        <w:rPr>
          <w:rFonts w:ascii="PT Astra Serif" w:eastAsia="Calibri" w:hAnsi="PT Astra Serif"/>
          <w:sz w:val="24"/>
        </w:rPr>
      </w:pPr>
      <w:r w:rsidRPr="002D34A9">
        <w:rPr>
          <w:rFonts w:ascii="PT Astra Serif" w:eastAsia="Calibri" w:hAnsi="PT Astra Serif"/>
          <w:sz w:val="24"/>
        </w:rPr>
        <w:t xml:space="preserve">       - создание определенной интеллектуальной среды, способствующей сознательному и творческому отношению к процессу образования и самообразования;</w:t>
      </w:r>
    </w:p>
    <w:p w:rsidR="009E297B" w:rsidRPr="002D34A9" w:rsidRDefault="009E297B" w:rsidP="009E297B">
      <w:pPr>
        <w:autoSpaceDE w:val="0"/>
        <w:autoSpaceDN w:val="0"/>
        <w:adjustRightInd w:val="0"/>
        <w:jc w:val="both"/>
        <w:rPr>
          <w:rFonts w:ascii="PT Astra Serif" w:eastAsia="Calibri" w:hAnsi="PT Astra Serif"/>
          <w:sz w:val="24"/>
        </w:rPr>
      </w:pPr>
      <w:r w:rsidRPr="002D34A9">
        <w:rPr>
          <w:rFonts w:ascii="PT Astra Serif" w:eastAsia="Calibri" w:hAnsi="PT Astra Serif"/>
          <w:sz w:val="24"/>
        </w:rPr>
        <w:lastRenderedPageBreak/>
        <w:t xml:space="preserve">         - расширение возможностей оценки знаний, умений и навыков, полученных учащимися в  школьном курсе по предмету;</w:t>
      </w:r>
    </w:p>
    <w:p w:rsidR="009E297B" w:rsidRPr="002D34A9" w:rsidRDefault="009E297B" w:rsidP="009E297B">
      <w:pPr>
        <w:autoSpaceDE w:val="0"/>
        <w:autoSpaceDN w:val="0"/>
        <w:adjustRightInd w:val="0"/>
        <w:rPr>
          <w:rFonts w:ascii="PT Astra Serif" w:eastAsia="Calibri" w:hAnsi="PT Astra Serif"/>
          <w:sz w:val="24"/>
        </w:rPr>
      </w:pPr>
      <w:r w:rsidRPr="002D34A9">
        <w:rPr>
          <w:rFonts w:ascii="PT Astra Serif" w:eastAsia="Calibri" w:hAnsi="PT Astra Serif"/>
          <w:sz w:val="24"/>
        </w:rPr>
        <w:t xml:space="preserve">           - активизация творческих способностей учащихся;</w:t>
      </w:r>
    </w:p>
    <w:p w:rsidR="009E297B" w:rsidRPr="002D34A9" w:rsidRDefault="009E297B" w:rsidP="009E297B">
      <w:pPr>
        <w:autoSpaceDE w:val="0"/>
        <w:autoSpaceDN w:val="0"/>
        <w:adjustRightInd w:val="0"/>
        <w:rPr>
          <w:rFonts w:ascii="PT Astra Serif" w:eastAsia="Calibri" w:hAnsi="PT Astra Serif"/>
          <w:sz w:val="24"/>
        </w:rPr>
      </w:pPr>
      <w:r w:rsidRPr="002D34A9">
        <w:rPr>
          <w:rFonts w:ascii="PT Astra Serif" w:eastAsia="Calibri" w:hAnsi="PT Astra Serif"/>
          <w:sz w:val="24"/>
        </w:rPr>
        <w:t xml:space="preserve">           – развитие системы работы с одаренными детьми в районе,</w:t>
      </w:r>
    </w:p>
    <w:p w:rsidR="009E297B" w:rsidRPr="002D34A9" w:rsidRDefault="009E297B" w:rsidP="009E297B">
      <w:pPr>
        <w:autoSpaceDE w:val="0"/>
        <w:autoSpaceDN w:val="0"/>
        <w:adjustRightInd w:val="0"/>
        <w:rPr>
          <w:rFonts w:ascii="PT Astra Serif" w:eastAsia="Calibri" w:hAnsi="PT Astra Serif"/>
          <w:sz w:val="24"/>
        </w:rPr>
      </w:pPr>
      <w:r w:rsidRPr="002D34A9">
        <w:rPr>
          <w:rFonts w:ascii="PT Astra Serif" w:eastAsia="Calibri" w:hAnsi="PT Astra Serif"/>
          <w:sz w:val="24"/>
        </w:rPr>
        <w:t xml:space="preserve">          – отбор наиболее способных школьников в каждой школе,</w:t>
      </w:r>
    </w:p>
    <w:p w:rsidR="009E297B" w:rsidRPr="002D34A9" w:rsidRDefault="009E297B" w:rsidP="009E297B">
      <w:pPr>
        <w:autoSpaceDE w:val="0"/>
        <w:autoSpaceDN w:val="0"/>
        <w:adjustRightInd w:val="0"/>
        <w:rPr>
          <w:rFonts w:ascii="PT Astra Serif" w:eastAsia="Calibri" w:hAnsi="PT Astra Serif"/>
          <w:sz w:val="24"/>
        </w:rPr>
      </w:pPr>
      <w:r w:rsidRPr="002D34A9">
        <w:rPr>
          <w:rFonts w:ascii="PT Astra Serif" w:eastAsia="Calibri" w:hAnsi="PT Astra Serif"/>
          <w:sz w:val="24"/>
        </w:rPr>
        <w:t xml:space="preserve">            – формирование муниципального списка наиболее одаренных учащихся.</w:t>
      </w:r>
    </w:p>
    <w:p w:rsidR="009E297B" w:rsidRPr="002D34A9" w:rsidRDefault="009E297B" w:rsidP="009E297B">
      <w:pPr>
        <w:autoSpaceDE w:val="0"/>
        <w:autoSpaceDN w:val="0"/>
        <w:adjustRightInd w:val="0"/>
        <w:jc w:val="both"/>
        <w:rPr>
          <w:rFonts w:ascii="PT Astra Serif" w:eastAsia="Calibri" w:hAnsi="PT Astra Serif"/>
          <w:sz w:val="24"/>
        </w:rPr>
      </w:pPr>
      <w:r w:rsidRPr="002D34A9">
        <w:rPr>
          <w:rFonts w:ascii="PT Astra Serif" w:hAnsi="PT Astra Serif"/>
          <w:sz w:val="24"/>
        </w:rPr>
        <w:t>1.4.</w:t>
      </w:r>
      <w:r w:rsidRPr="002D34A9">
        <w:rPr>
          <w:rFonts w:ascii="PT Astra Serif" w:eastAsia="Calibri" w:hAnsi="PT Astra Serif"/>
          <w:sz w:val="24"/>
        </w:rPr>
        <w:t>Организатором школьного этапа Олимпиады является Управление образования МО «</w:t>
      </w:r>
      <w:proofErr w:type="spellStart"/>
      <w:r w:rsidRPr="002D34A9">
        <w:rPr>
          <w:rFonts w:ascii="PT Astra Serif" w:eastAsia="Calibri" w:hAnsi="PT Astra Serif"/>
          <w:sz w:val="24"/>
        </w:rPr>
        <w:t>Инзенский</w:t>
      </w:r>
      <w:proofErr w:type="spellEnd"/>
      <w:r w:rsidRPr="002D34A9">
        <w:rPr>
          <w:rFonts w:ascii="PT Astra Serif" w:eastAsia="Calibri" w:hAnsi="PT Astra Serif"/>
          <w:sz w:val="24"/>
        </w:rPr>
        <w:t xml:space="preserve"> район».</w:t>
      </w:r>
    </w:p>
    <w:p w:rsidR="009E297B" w:rsidRPr="002D34A9" w:rsidRDefault="009E297B" w:rsidP="009E297B">
      <w:pPr>
        <w:autoSpaceDE w:val="0"/>
        <w:autoSpaceDN w:val="0"/>
        <w:adjustRightInd w:val="0"/>
        <w:jc w:val="both"/>
        <w:rPr>
          <w:rFonts w:ascii="PT Astra Serif" w:eastAsia="Calibri" w:hAnsi="PT Astra Serif"/>
          <w:sz w:val="24"/>
        </w:rPr>
      </w:pPr>
      <w:r w:rsidRPr="002D34A9">
        <w:rPr>
          <w:rFonts w:ascii="PT Astra Serif" w:eastAsia="Calibri" w:hAnsi="PT Astra Serif"/>
          <w:sz w:val="24"/>
        </w:rPr>
        <w:t xml:space="preserve"> Определение организационно-технологической модели проведения школьного этапа олимпиады, процедуры шифрования и дешифрования работ относится к компетенции оргкомитета школьного этапа Олимпиады. Оргкомитет школьного этапа олимпиады обеспечивает организацию и проведение олимпиады в соответствии с требованиями, разработанными региональной предметно-методической комиссией Олимпиады.</w:t>
      </w:r>
    </w:p>
    <w:p w:rsidR="009E297B" w:rsidRPr="002D34A9" w:rsidRDefault="009E297B" w:rsidP="009E297B">
      <w:pPr>
        <w:ind w:firstLine="709"/>
        <w:jc w:val="both"/>
        <w:rPr>
          <w:rFonts w:ascii="PT Astra Serif" w:eastAsia="Calibri" w:hAnsi="PT Astra Serif"/>
          <w:bCs/>
          <w:spacing w:val="-6"/>
          <w:sz w:val="24"/>
        </w:rPr>
      </w:pPr>
      <w:r w:rsidRPr="002D34A9">
        <w:rPr>
          <w:rFonts w:ascii="PT Astra Serif" w:eastAsia="Calibri" w:hAnsi="PT Astra Serif"/>
          <w:bCs/>
          <w:spacing w:val="-6"/>
          <w:sz w:val="24"/>
        </w:rPr>
        <w:t>1.5.  Пунктами пр</w:t>
      </w:r>
      <w:r>
        <w:rPr>
          <w:rFonts w:ascii="PT Astra Serif" w:eastAsia="Calibri" w:hAnsi="PT Astra Serif"/>
          <w:bCs/>
          <w:spacing w:val="-6"/>
          <w:sz w:val="24"/>
        </w:rPr>
        <w:t xml:space="preserve">оведения Олимпиады являются </w:t>
      </w:r>
      <w:r w:rsidRPr="002D34A9">
        <w:rPr>
          <w:rFonts w:ascii="PT Astra Serif" w:eastAsia="Calibri" w:hAnsi="PT Astra Serif"/>
          <w:bCs/>
          <w:spacing w:val="-6"/>
          <w:sz w:val="24"/>
        </w:rPr>
        <w:t>образовательные организации муниципального образования «</w:t>
      </w:r>
      <w:proofErr w:type="spellStart"/>
      <w:r w:rsidRPr="002D34A9">
        <w:rPr>
          <w:rFonts w:ascii="PT Astra Serif" w:eastAsia="Calibri" w:hAnsi="PT Astra Serif"/>
          <w:bCs/>
          <w:spacing w:val="-6"/>
          <w:sz w:val="24"/>
        </w:rPr>
        <w:t>Инзенский</w:t>
      </w:r>
      <w:proofErr w:type="spellEnd"/>
      <w:r w:rsidRPr="002D34A9">
        <w:rPr>
          <w:rFonts w:ascii="PT Astra Serif" w:eastAsia="Calibri" w:hAnsi="PT Astra Serif"/>
          <w:bCs/>
          <w:spacing w:val="-6"/>
          <w:sz w:val="24"/>
        </w:rPr>
        <w:t xml:space="preserve"> район».</w:t>
      </w:r>
    </w:p>
    <w:p w:rsidR="009E297B" w:rsidRPr="002D34A9" w:rsidRDefault="009E297B" w:rsidP="009E297B">
      <w:pPr>
        <w:pStyle w:val="a3"/>
        <w:ind w:left="0" w:firstLine="709"/>
        <w:jc w:val="both"/>
        <w:rPr>
          <w:rFonts w:ascii="PT Astra Serif" w:eastAsia="Calibri" w:hAnsi="PT Astra Serif"/>
          <w:spacing w:val="-6"/>
          <w:sz w:val="24"/>
        </w:rPr>
      </w:pPr>
      <w:r w:rsidRPr="002D34A9">
        <w:rPr>
          <w:rFonts w:ascii="PT Astra Serif" w:eastAsia="Calibri" w:hAnsi="PT Astra Serif"/>
          <w:spacing w:val="-6"/>
          <w:sz w:val="24"/>
        </w:rPr>
        <w:t xml:space="preserve">В случае, использования информационно-коммуникационных технологий в процессе проведения процедур Олимпиады  организатор школьного этапа  письменно извещает  уполномоченную организацию - ОГБН ОО «Центр выявления и поддержки одарённых детей в Ульяновской области «Алые паруса». </w:t>
      </w:r>
    </w:p>
    <w:p w:rsidR="009E297B" w:rsidRPr="00C75E35" w:rsidRDefault="009E297B" w:rsidP="009E297B">
      <w:pPr>
        <w:pStyle w:val="a3"/>
        <w:ind w:left="0" w:firstLine="709"/>
        <w:jc w:val="both"/>
        <w:rPr>
          <w:rFonts w:ascii="PT Astra Serif" w:eastAsia="Calibri" w:hAnsi="PT Astra Serif"/>
          <w:spacing w:val="-6"/>
          <w:sz w:val="24"/>
        </w:rPr>
      </w:pPr>
      <w:proofErr w:type="gramStart"/>
      <w:r w:rsidRPr="002D34A9">
        <w:rPr>
          <w:rFonts w:ascii="PT Astra Serif" w:eastAsia="Calibri" w:hAnsi="PT Astra Serif"/>
          <w:spacing w:val="-6"/>
          <w:sz w:val="24"/>
        </w:rPr>
        <w:t xml:space="preserve">Обучающимся, выразившим желание участвовать в двух предметных олимпиадах, проводимых в один и тот же день, такая возможность может быть предоставлена, однако время для выполнения олимпиадных заданий </w:t>
      </w:r>
      <w:r w:rsidRPr="00C75E35">
        <w:rPr>
          <w:rFonts w:ascii="PT Astra Serif" w:eastAsia="Calibri" w:hAnsi="PT Astra Serif"/>
          <w:spacing w:val="-6"/>
          <w:sz w:val="24"/>
        </w:rPr>
        <w:t>не продлевается.</w:t>
      </w:r>
      <w:proofErr w:type="gramEnd"/>
    </w:p>
    <w:p w:rsidR="009E297B" w:rsidRPr="002D34A9" w:rsidRDefault="009E297B" w:rsidP="009E297B">
      <w:pPr>
        <w:pStyle w:val="a3"/>
        <w:ind w:left="0" w:firstLine="709"/>
        <w:jc w:val="both"/>
        <w:rPr>
          <w:rFonts w:ascii="PT Astra Serif" w:eastAsia="Calibri" w:hAnsi="PT Astra Serif"/>
          <w:spacing w:val="-6"/>
          <w:sz w:val="24"/>
        </w:rPr>
      </w:pPr>
      <w:r w:rsidRPr="002D34A9">
        <w:rPr>
          <w:rFonts w:ascii="PT Astra Serif" w:eastAsia="Calibri" w:hAnsi="PT Astra Serif"/>
          <w:spacing w:val="-6"/>
          <w:sz w:val="24"/>
        </w:rPr>
        <w:t>Обучающимся, желающим выполнить задания двух и более параллелей, предоставляется такая возможность, но время для выполнения олимпиадных заданий не продлевается.</w:t>
      </w:r>
    </w:p>
    <w:p w:rsidR="009E297B" w:rsidRPr="002D34A9" w:rsidRDefault="009E297B" w:rsidP="009E297B">
      <w:pPr>
        <w:pStyle w:val="a3"/>
        <w:ind w:left="0" w:firstLine="709"/>
        <w:jc w:val="both"/>
        <w:rPr>
          <w:rFonts w:ascii="PT Astra Serif" w:eastAsia="Calibri" w:hAnsi="PT Astra Serif"/>
          <w:spacing w:val="-6"/>
          <w:sz w:val="24"/>
        </w:rPr>
      </w:pPr>
      <w:r w:rsidRPr="002D34A9">
        <w:rPr>
          <w:rFonts w:ascii="PT Astra Serif" w:eastAsia="Calibri" w:hAnsi="PT Astra Serif"/>
          <w:spacing w:val="-6"/>
          <w:sz w:val="24"/>
        </w:rPr>
        <w:t>В пункте проведения Олимпиады вправе присутствовать представитель организатора, оргкомитета, жюри по соответствующему общеобразовательному предмету, общественные наблюдатели при предъявлении документа, удостоверяющего личность и удостоверения, медицинские работники, технические специалисты, занятые обслуживанием оборудования, используемого при проведении Олимпиады, представители СМИ (до начала выдачи заданий участникам).</w:t>
      </w:r>
    </w:p>
    <w:p w:rsidR="009E297B" w:rsidRDefault="009E297B" w:rsidP="009E297B">
      <w:pPr>
        <w:ind w:firstLine="709"/>
        <w:contextualSpacing/>
        <w:jc w:val="both"/>
        <w:rPr>
          <w:rFonts w:ascii="PT Astra Serif" w:eastAsia="Calibri" w:hAnsi="PT Astra Serif"/>
          <w:bCs/>
          <w:spacing w:val="-6"/>
          <w:sz w:val="24"/>
        </w:rPr>
      </w:pPr>
      <w:proofErr w:type="gramStart"/>
      <w:r w:rsidRPr="002D34A9">
        <w:rPr>
          <w:rFonts w:ascii="PT Astra Serif" w:eastAsia="Calibri" w:hAnsi="PT Astra Serif"/>
          <w:bCs/>
          <w:spacing w:val="-6"/>
          <w:sz w:val="24"/>
        </w:rPr>
        <w:t xml:space="preserve">До начала Олимпиады по каждому общеобразовательному предмету представитель Оргкомитета информирует участников о продолжительности выполнения олимпиадных заданий, об оформлении выполненных олимпиадных работ, о проведении анализа олимпиадных заданий, показе выполненных олимпиадных работ, порядке подачи и рассмотрения апелляции о несогласии </w:t>
      </w:r>
      <w:r w:rsidRPr="002D34A9">
        <w:rPr>
          <w:rFonts w:ascii="PT Astra Serif" w:eastAsia="Calibri" w:hAnsi="PT Astra Serif"/>
          <w:bCs/>
          <w:spacing w:val="-6"/>
          <w:sz w:val="24"/>
        </w:rPr>
        <w:br/>
        <w:t xml:space="preserve">с выставленными баллами, об основаниях для удаления с Олимпиады, а также </w:t>
      </w:r>
      <w:r w:rsidRPr="002D34A9">
        <w:rPr>
          <w:rFonts w:ascii="PT Astra Serif" w:eastAsia="Calibri" w:hAnsi="PT Astra Serif"/>
          <w:bCs/>
          <w:spacing w:val="-6"/>
          <w:sz w:val="24"/>
        </w:rPr>
        <w:br/>
        <w:t>о времени и месте ознакомления с результатами Олимпиады (п.18 Порядка).</w:t>
      </w:r>
      <w:proofErr w:type="gramEnd"/>
    </w:p>
    <w:p w:rsidR="009E297B" w:rsidRDefault="009E297B" w:rsidP="009E297B">
      <w:pPr>
        <w:ind w:firstLine="709"/>
        <w:contextualSpacing/>
        <w:jc w:val="both"/>
        <w:rPr>
          <w:rFonts w:ascii="PT Astra Serif" w:eastAsia="Calibri" w:hAnsi="PT Astra Serif"/>
          <w:bCs/>
          <w:spacing w:val="-6"/>
          <w:sz w:val="24"/>
        </w:rPr>
      </w:pPr>
      <w:r w:rsidRPr="002D34A9">
        <w:rPr>
          <w:rFonts w:ascii="PT Astra Serif" w:eastAsia="Calibri" w:hAnsi="PT Astra Serif"/>
          <w:sz w:val="24"/>
        </w:rPr>
        <w:t>1.6. Школьный этап олимпиады проводится  членами организационного коми</w:t>
      </w:r>
      <w:r>
        <w:rPr>
          <w:rFonts w:ascii="PT Astra Serif" w:eastAsia="Calibri" w:hAnsi="PT Astra Serif"/>
          <w:sz w:val="24"/>
        </w:rPr>
        <w:t xml:space="preserve">тета в каждой </w:t>
      </w:r>
      <w:r w:rsidRPr="002D34A9">
        <w:rPr>
          <w:rFonts w:ascii="PT Astra Serif" w:eastAsia="Calibri" w:hAnsi="PT Astra Serif"/>
          <w:sz w:val="24"/>
        </w:rPr>
        <w:t xml:space="preserve">образовательной организации по разработанным </w:t>
      </w:r>
      <w:proofErr w:type="spellStart"/>
      <w:r w:rsidRPr="002D34A9">
        <w:rPr>
          <w:rFonts w:ascii="PT Astra Serif" w:eastAsia="Calibri" w:hAnsi="PT Astra Serif"/>
          <w:sz w:val="24"/>
        </w:rPr>
        <w:t>региональнымипредметно-методическими</w:t>
      </w:r>
      <w:proofErr w:type="spellEnd"/>
      <w:r w:rsidRPr="002D34A9">
        <w:rPr>
          <w:rFonts w:ascii="PT Astra Serif" w:eastAsia="Calibri" w:hAnsi="PT Astra Serif"/>
          <w:sz w:val="24"/>
        </w:rPr>
        <w:t xml:space="preserve"> комиссиями олимпиады заданиям, основанным на содержании образовательных программ начального основного,  основного общего и среднего общего образования. Задания выдаются председателем организационного комитета  членам организационного комитета за день до проведения олимпиады по учебному предмету. Ответы для проверки работ участников н</w:t>
      </w:r>
      <w:r>
        <w:rPr>
          <w:rFonts w:ascii="PT Astra Serif" w:eastAsia="Calibri" w:hAnsi="PT Astra Serif"/>
          <w:sz w:val="24"/>
        </w:rPr>
        <w:t xml:space="preserve">аправляются в </w:t>
      </w:r>
      <w:r w:rsidRPr="002D34A9">
        <w:rPr>
          <w:rFonts w:ascii="PT Astra Serif" w:eastAsia="Calibri" w:hAnsi="PT Astra Serif"/>
          <w:sz w:val="24"/>
        </w:rPr>
        <w:t xml:space="preserve">образовательные организации после завершения Олимпиады. </w:t>
      </w:r>
    </w:p>
    <w:p w:rsidR="009E297B" w:rsidRPr="00507C15" w:rsidRDefault="009E297B" w:rsidP="009E297B">
      <w:pPr>
        <w:ind w:firstLine="709"/>
        <w:contextualSpacing/>
        <w:jc w:val="both"/>
        <w:rPr>
          <w:rFonts w:ascii="PT Astra Serif" w:eastAsia="Calibri" w:hAnsi="PT Astra Serif"/>
          <w:bCs/>
          <w:spacing w:val="-6"/>
          <w:sz w:val="24"/>
        </w:rPr>
      </w:pPr>
      <w:r w:rsidRPr="002D34A9">
        <w:rPr>
          <w:rFonts w:ascii="PT Astra Serif" w:eastAsia="Calibri" w:hAnsi="PT Astra Serif"/>
          <w:sz w:val="24"/>
        </w:rPr>
        <w:t>1.7. В аудиторию не разрешается брать справочные материалы, средства сотовой связи, фото- и видео аппаратуру.</w:t>
      </w:r>
    </w:p>
    <w:p w:rsidR="009E297B" w:rsidRDefault="009E297B" w:rsidP="009E297B">
      <w:pPr>
        <w:autoSpaceDE w:val="0"/>
        <w:autoSpaceDN w:val="0"/>
        <w:adjustRightInd w:val="0"/>
        <w:jc w:val="both"/>
        <w:rPr>
          <w:rFonts w:ascii="PT Astra Serif" w:eastAsia="Calibri" w:hAnsi="PT Astra Serif"/>
          <w:sz w:val="24"/>
        </w:rPr>
      </w:pPr>
      <w:r w:rsidRPr="002D34A9">
        <w:rPr>
          <w:rFonts w:ascii="PT Astra Serif" w:eastAsia="Calibri" w:hAnsi="PT Astra Serif"/>
          <w:sz w:val="24"/>
        </w:rPr>
        <w:lastRenderedPageBreak/>
        <w:t>Участники Олимпиады могут взять в аудиторию прохладительные напитки в прозрачной упаковке, шоколад.</w:t>
      </w:r>
    </w:p>
    <w:p w:rsidR="009E297B" w:rsidRPr="00507C15" w:rsidRDefault="009E297B" w:rsidP="009E297B">
      <w:pPr>
        <w:autoSpaceDE w:val="0"/>
        <w:autoSpaceDN w:val="0"/>
        <w:adjustRightInd w:val="0"/>
        <w:jc w:val="both"/>
        <w:rPr>
          <w:rFonts w:ascii="PT Astra Serif" w:eastAsia="Calibri" w:hAnsi="PT Astra Serif"/>
          <w:sz w:val="24"/>
        </w:rPr>
      </w:pPr>
      <w:r>
        <w:rPr>
          <w:rFonts w:ascii="PT Astra Serif" w:eastAsia="Calibri" w:hAnsi="PT Astra Serif"/>
          <w:sz w:val="24"/>
        </w:rPr>
        <w:t xml:space="preserve">           </w:t>
      </w:r>
      <w:r w:rsidRPr="00507C15">
        <w:rPr>
          <w:rFonts w:ascii="PT Astra Serif" w:hAnsi="PT Astra Serif"/>
          <w:sz w:val="24"/>
        </w:rPr>
        <w:t xml:space="preserve">1.8.  Участники школьного этапа Олимпиады вправе выполнять олимпиадные задания, разработанные для </w:t>
      </w:r>
      <w:proofErr w:type="gramStart"/>
      <w:r w:rsidRPr="00507C15">
        <w:rPr>
          <w:rFonts w:ascii="PT Astra Serif" w:hAnsi="PT Astra Serif"/>
          <w:sz w:val="24"/>
        </w:rPr>
        <w:t>более старших</w:t>
      </w:r>
      <w:proofErr w:type="gramEnd"/>
      <w:r w:rsidRPr="00507C15">
        <w:rPr>
          <w:rFonts w:ascii="PT Astra Serif" w:hAnsi="PT Astra Serif"/>
          <w:sz w:val="24"/>
        </w:rP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тех классов, которые они выбрали на школьном этапе олимпиады. </w:t>
      </w:r>
    </w:p>
    <w:p w:rsidR="009E297B" w:rsidRDefault="009E297B" w:rsidP="009E297B">
      <w:pPr>
        <w:pStyle w:val="Default"/>
        <w:jc w:val="both"/>
        <w:rPr>
          <w:rFonts w:ascii="PT Astra Serif" w:hAnsi="PT Astra Serif"/>
        </w:rPr>
      </w:pPr>
      <w:r w:rsidRPr="002D34A9">
        <w:rPr>
          <w:rFonts w:ascii="PT Astra Serif" w:hAnsi="PT Astra Serif"/>
        </w:rPr>
        <w:t xml:space="preserve">        Квоты на участие в школьном этапе Олимпиады не устанавливаются.</w:t>
      </w:r>
    </w:p>
    <w:p w:rsidR="009E297B" w:rsidRPr="002D34A9" w:rsidRDefault="009E297B" w:rsidP="009E297B">
      <w:pPr>
        <w:pStyle w:val="Default"/>
        <w:jc w:val="both"/>
        <w:rPr>
          <w:rFonts w:ascii="PT Astra Serif" w:hAnsi="PT Astra Serif"/>
        </w:rPr>
      </w:pPr>
      <w:r w:rsidRPr="002D34A9">
        <w:rPr>
          <w:rFonts w:ascii="PT Astra Serif" w:hAnsi="PT Astra Serif"/>
        </w:rPr>
        <w:t xml:space="preserve">1.9. </w:t>
      </w:r>
      <w:r w:rsidRPr="002D34A9">
        <w:rPr>
          <w:rFonts w:ascii="PT Astra Serif" w:hAnsi="PT Astra Serif"/>
          <w:bCs/>
        </w:rPr>
        <w:t>Требования к оснащению рабочего места участника олимпиады.</w:t>
      </w:r>
    </w:p>
    <w:p w:rsidR="009E297B" w:rsidRPr="002D34A9" w:rsidRDefault="009E297B" w:rsidP="009E297B">
      <w:pPr>
        <w:pStyle w:val="Default"/>
        <w:ind w:right="-284"/>
        <w:rPr>
          <w:rFonts w:ascii="PT Astra Serif" w:hAnsi="PT Astra Serif"/>
        </w:rPr>
      </w:pPr>
      <w:r w:rsidRPr="002D34A9">
        <w:rPr>
          <w:rFonts w:ascii="PT Astra Serif" w:hAnsi="PT Astra Serif"/>
        </w:rPr>
        <w:t xml:space="preserve">         На рабочем столе участника должно быть достаточно свободного места для размещения листа заданий, листа решений и черновиков. </w:t>
      </w:r>
    </w:p>
    <w:p w:rsidR="009E297B" w:rsidRPr="002D34A9" w:rsidRDefault="009E297B" w:rsidP="009E297B">
      <w:pPr>
        <w:pStyle w:val="Default"/>
        <w:jc w:val="both"/>
        <w:rPr>
          <w:rFonts w:ascii="PT Astra Serif" w:hAnsi="PT Astra Serif"/>
        </w:rPr>
      </w:pPr>
      <w:r w:rsidRPr="002D34A9">
        <w:rPr>
          <w:rFonts w:ascii="PT Astra Serif" w:hAnsi="PT Astra Serif"/>
        </w:rPr>
        <w:t xml:space="preserve">        Для проведения туров олимпиады следует подготовить аудитории таким образом, чтобы минимизировать возможность контакта участников между собой и с другими лицами, которые могли бы помочь им в решении олимпиадных заданий. Как правило, это означает выделение каждому участнику отдельного стола или размещение участников иным образом, предполагающим значительное расстояние между ними.  </w:t>
      </w:r>
    </w:p>
    <w:p w:rsidR="009E297B" w:rsidRPr="002D34A9" w:rsidRDefault="009E297B" w:rsidP="009E297B">
      <w:pPr>
        <w:pStyle w:val="Default"/>
        <w:jc w:val="both"/>
        <w:rPr>
          <w:rFonts w:ascii="PT Astra Serif" w:hAnsi="PT Astra Serif"/>
        </w:rPr>
      </w:pPr>
    </w:p>
    <w:p w:rsidR="009E297B" w:rsidRPr="00C75E35" w:rsidRDefault="009E297B" w:rsidP="009E297B">
      <w:pPr>
        <w:pStyle w:val="Default"/>
        <w:jc w:val="center"/>
        <w:rPr>
          <w:rFonts w:ascii="PT Astra Serif" w:hAnsi="PT Astra Serif"/>
        </w:rPr>
      </w:pPr>
      <w:r w:rsidRPr="002D34A9">
        <w:rPr>
          <w:rFonts w:ascii="PT Astra Serif" w:hAnsi="PT Astra Serif"/>
        </w:rPr>
        <w:t>2.</w:t>
      </w:r>
      <w:r w:rsidRPr="002D34A9">
        <w:rPr>
          <w:rFonts w:ascii="PT Astra Serif" w:hAnsi="PT Astra Serif"/>
          <w:b/>
          <w:spacing w:val="-6"/>
        </w:rPr>
        <w:t>Проведение Олимпиады в очном формате</w:t>
      </w:r>
    </w:p>
    <w:p w:rsidR="009E297B" w:rsidRPr="00507C15" w:rsidRDefault="009E297B" w:rsidP="009E297B">
      <w:pPr>
        <w:pStyle w:val="a3"/>
        <w:ind w:left="0" w:firstLine="709"/>
        <w:jc w:val="both"/>
        <w:rPr>
          <w:rFonts w:ascii="PT Astra Serif" w:hAnsi="PT Astra Serif" w:cs="Arial"/>
          <w:sz w:val="24"/>
        </w:rPr>
      </w:pPr>
      <w:proofErr w:type="gramStart"/>
      <w:r w:rsidRPr="004C0F55">
        <w:rPr>
          <w:rFonts w:ascii="PT Astra Serif" w:eastAsia="Calibri" w:hAnsi="PT Astra Serif"/>
          <w:spacing w:val="-6"/>
          <w:sz w:val="24"/>
        </w:rPr>
        <w:t xml:space="preserve">В очном формате </w:t>
      </w:r>
      <w:r w:rsidRPr="00507C15">
        <w:rPr>
          <w:rFonts w:ascii="PT Astra Serif" w:eastAsia="Calibri" w:hAnsi="PT Astra Serif"/>
          <w:spacing w:val="-6"/>
          <w:sz w:val="24"/>
        </w:rPr>
        <w:t>школьный этап Олимпиады проводится по следующим общеобразовательным предметам:  искусство (мировая художественная культура), русский язык, история, право, обществознание, английский язык, литература, физическая культура, технология, география</w:t>
      </w:r>
      <w:r w:rsidRPr="00507C15">
        <w:rPr>
          <w:rFonts w:ascii="PT Astra Serif" w:hAnsi="PT Astra Serif" w:cs="Arial"/>
          <w:sz w:val="24"/>
        </w:rPr>
        <w:t>.</w:t>
      </w:r>
      <w:proofErr w:type="gramEnd"/>
    </w:p>
    <w:p w:rsidR="009E297B" w:rsidRDefault="009E297B" w:rsidP="009E297B">
      <w:pPr>
        <w:pStyle w:val="a3"/>
        <w:ind w:left="0" w:firstLine="709"/>
        <w:jc w:val="both"/>
        <w:rPr>
          <w:rFonts w:ascii="PT Astra Serif" w:eastAsia="Calibri" w:hAnsi="PT Astra Serif"/>
          <w:spacing w:val="-6"/>
          <w:sz w:val="24"/>
        </w:rPr>
      </w:pPr>
      <w:r w:rsidRPr="00507C15">
        <w:rPr>
          <w:rFonts w:ascii="PT Astra Serif" w:eastAsia="Calibri" w:hAnsi="PT Astra Serif"/>
          <w:spacing w:val="-6"/>
          <w:sz w:val="24"/>
        </w:rPr>
        <w:t xml:space="preserve">Передача материалов (комплектов олимпиадных заданий и критериев оценки выполненных олимпиадных работ) при проведении школьного и муниципального этапов Олимпиады в очном формате будет осуществляться посредством сети </w:t>
      </w:r>
      <w:proofErr w:type="spellStart"/>
      <w:r w:rsidRPr="00507C15">
        <w:rPr>
          <w:rFonts w:ascii="PT Astra Serif" w:eastAsia="Calibri" w:hAnsi="PT Astra Serif"/>
          <w:spacing w:val="-6"/>
          <w:sz w:val="24"/>
        </w:rPr>
        <w:t>ViPNet</w:t>
      </w:r>
      <w:proofErr w:type="spellEnd"/>
      <w:r w:rsidRPr="00507C15">
        <w:rPr>
          <w:rFonts w:ascii="PT Astra Serif" w:eastAsia="Calibri" w:hAnsi="PT Astra Serif"/>
          <w:spacing w:val="-6"/>
          <w:sz w:val="24"/>
        </w:rPr>
        <w:t xml:space="preserve"> Министерства просвещения и воспитания Ульяновской области</w:t>
      </w:r>
      <w:r>
        <w:rPr>
          <w:rFonts w:ascii="PT Astra Serif" w:eastAsia="Calibri" w:hAnsi="PT Astra Serif"/>
          <w:spacing w:val="-6"/>
          <w:sz w:val="24"/>
        </w:rPr>
        <w:t>.</w:t>
      </w:r>
    </w:p>
    <w:p w:rsidR="009E297B" w:rsidRPr="00507C15" w:rsidRDefault="009E297B" w:rsidP="009E297B">
      <w:pPr>
        <w:pStyle w:val="a3"/>
        <w:ind w:left="0" w:firstLine="709"/>
        <w:jc w:val="both"/>
        <w:rPr>
          <w:rFonts w:ascii="PT Astra Serif" w:eastAsia="Calibri" w:hAnsi="PT Astra Serif"/>
          <w:spacing w:val="-6"/>
          <w:sz w:val="24"/>
        </w:rPr>
      </w:pPr>
      <w:r w:rsidRPr="00507C15">
        <w:rPr>
          <w:rFonts w:ascii="PT Astra Serif" w:eastAsia="Calibri" w:hAnsi="PT Astra Serif"/>
          <w:spacing w:val="-6"/>
          <w:sz w:val="24"/>
        </w:rPr>
        <w:t>За день до проведения Олимпиады в облачном хранилище размещаются бланки титульных листов.</w:t>
      </w:r>
    </w:p>
    <w:p w:rsidR="009E297B" w:rsidRPr="00507C15" w:rsidRDefault="009E297B" w:rsidP="009E297B">
      <w:pPr>
        <w:pStyle w:val="a3"/>
        <w:widowControl w:val="0"/>
        <w:tabs>
          <w:tab w:val="left" w:pos="907"/>
        </w:tabs>
        <w:ind w:left="0" w:firstLine="720"/>
        <w:jc w:val="both"/>
        <w:rPr>
          <w:rFonts w:ascii="PT Astra Serif" w:eastAsia="Calibri" w:hAnsi="PT Astra Serif"/>
          <w:spacing w:val="-6"/>
          <w:sz w:val="24"/>
        </w:rPr>
      </w:pPr>
      <w:r w:rsidRPr="00507C15">
        <w:rPr>
          <w:rFonts w:ascii="PT Astra Serif" w:eastAsia="Calibri" w:hAnsi="PT Astra Serif"/>
          <w:spacing w:val="-6"/>
          <w:sz w:val="24"/>
        </w:rPr>
        <w:t xml:space="preserve">В день проведения Олимпиады за два часа до начала соревновательного тура посредством сети </w:t>
      </w:r>
      <w:proofErr w:type="spellStart"/>
      <w:r w:rsidRPr="00507C15">
        <w:rPr>
          <w:rFonts w:ascii="PT Astra Serif" w:eastAsia="Calibri" w:hAnsi="PT Astra Serif"/>
          <w:spacing w:val="-6"/>
          <w:sz w:val="24"/>
        </w:rPr>
        <w:t>ViPNet</w:t>
      </w:r>
      <w:proofErr w:type="spellEnd"/>
      <w:r w:rsidRPr="00507C15">
        <w:rPr>
          <w:rFonts w:ascii="PT Astra Serif" w:eastAsia="Calibri" w:hAnsi="PT Astra Serif"/>
          <w:spacing w:val="-6"/>
          <w:sz w:val="24"/>
        </w:rPr>
        <w:t xml:space="preserve"> направляются бланки олимпиадных заданий.</w:t>
      </w:r>
    </w:p>
    <w:p w:rsidR="009E297B" w:rsidRPr="002D34A9" w:rsidRDefault="009E297B" w:rsidP="009E297B">
      <w:pPr>
        <w:pStyle w:val="a3"/>
        <w:widowControl w:val="0"/>
        <w:tabs>
          <w:tab w:val="left" w:pos="907"/>
        </w:tabs>
        <w:ind w:left="0" w:firstLine="720"/>
        <w:jc w:val="both"/>
        <w:rPr>
          <w:rFonts w:ascii="PT Astra Serif" w:eastAsia="Calibri" w:hAnsi="PT Astra Serif"/>
          <w:spacing w:val="-6"/>
          <w:sz w:val="24"/>
        </w:rPr>
      </w:pPr>
      <w:r w:rsidRPr="002D34A9">
        <w:rPr>
          <w:rFonts w:ascii="PT Astra Serif" w:eastAsia="Calibri" w:hAnsi="PT Astra Serif"/>
          <w:spacing w:val="-6"/>
          <w:sz w:val="24"/>
        </w:rPr>
        <w:t>Начало соревновательного тура в 10:00.</w:t>
      </w:r>
    </w:p>
    <w:p w:rsidR="009E297B" w:rsidRPr="002D34A9" w:rsidRDefault="009E297B" w:rsidP="009E297B">
      <w:pPr>
        <w:pStyle w:val="a3"/>
        <w:widowControl w:val="0"/>
        <w:tabs>
          <w:tab w:val="left" w:pos="907"/>
        </w:tabs>
        <w:ind w:left="0" w:firstLine="720"/>
        <w:jc w:val="both"/>
        <w:rPr>
          <w:rFonts w:ascii="PT Astra Serif" w:eastAsia="Calibri" w:hAnsi="PT Astra Serif"/>
          <w:spacing w:val="-6"/>
          <w:sz w:val="24"/>
        </w:rPr>
      </w:pPr>
      <w:r w:rsidRPr="002D34A9">
        <w:rPr>
          <w:rFonts w:ascii="PT Astra Serif" w:eastAsia="Calibri" w:hAnsi="PT Astra Serif"/>
          <w:spacing w:val="-6"/>
          <w:sz w:val="24"/>
        </w:rPr>
        <w:t>Ответы и критерии оценивания олимпиадных заданий размещаются в облачном хранилище в день проведения соревновательного тура не позднее 14.00.</w:t>
      </w:r>
    </w:p>
    <w:p w:rsidR="009E297B" w:rsidRDefault="009E297B" w:rsidP="009E297B">
      <w:pPr>
        <w:pStyle w:val="a3"/>
        <w:widowControl w:val="0"/>
        <w:tabs>
          <w:tab w:val="left" w:pos="907"/>
        </w:tabs>
        <w:ind w:left="0" w:firstLine="720"/>
        <w:jc w:val="both"/>
        <w:rPr>
          <w:rFonts w:ascii="PT Astra Serif" w:eastAsia="Calibri" w:hAnsi="PT Astra Serif"/>
          <w:spacing w:val="-6"/>
          <w:sz w:val="24"/>
        </w:rPr>
      </w:pPr>
      <w:r w:rsidRPr="002D34A9">
        <w:rPr>
          <w:rFonts w:ascii="PT Astra Serif" w:eastAsia="Calibri" w:hAnsi="PT Astra Serif"/>
          <w:spacing w:val="-6"/>
          <w:sz w:val="24"/>
        </w:rPr>
        <w:t>Разработку заданий для Олимпиады осуществляют региональные предметно-методические комиссии на основании методических рекомендаций Центральной предметно-методической комиссии по каждому общеобразовательному предмету</w:t>
      </w:r>
    </w:p>
    <w:p w:rsidR="009E297B" w:rsidRPr="00091AE9" w:rsidRDefault="009E297B" w:rsidP="009E297B">
      <w:pPr>
        <w:pStyle w:val="a3"/>
        <w:widowControl w:val="0"/>
        <w:tabs>
          <w:tab w:val="left" w:pos="907"/>
        </w:tabs>
        <w:ind w:left="0" w:firstLine="720"/>
        <w:jc w:val="both"/>
        <w:rPr>
          <w:rFonts w:ascii="PT Astra Serif" w:eastAsia="Calibri" w:hAnsi="PT Astra Serif"/>
          <w:b/>
          <w:spacing w:val="-6"/>
          <w:sz w:val="24"/>
        </w:rPr>
      </w:pPr>
    </w:p>
    <w:p w:rsidR="009E297B" w:rsidRPr="00284AE3" w:rsidRDefault="009E297B" w:rsidP="009E297B">
      <w:pPr>
        <w:pStyle w:val="a3"/>
        <w:suppressAutoHyphens/>
        <w:ind w:left="1080"/>
        <w:jc w:val="center"/>
        <w:rPr>
          <w:rFonts w:ascii="PT Astra Serif" w:eastAsia="Calibri" w:hAnsi="PT Astra Serif"/>
          <w:b/>
          <w:spacing w:val="-6"/>
          <w:sz w:val="24"/>
        </w:rPr>
      </w:pPr>
      <w:r w:rsidRPr="002D34A9">
        <w:rPr>
          <w:rFonts w:ascii="PT Astra Serif" w:eastAsia="Calibri" w:hAnsi="PT Astra Serif"/>
          <w:b/>
          <w:spacing w:val="-6"/>
          <w:sz w:val="24"/>
        </w:rPr>
        <w:t xml:space="preserve">3.Проведение Олимпиады в дистанционном формате </w:t>
      </w:r>
      <w:r w:rsidRPr="002D34A9">
        <w:rPr>
          <w:rFonts w:ascii="PT Astra Serif" w:eastAsia="Calibri" w:hAnsi="PT Astra Serif"/>
          <w:b/>
          <w:spacing w:val="-6"/>
          <w:sz w:val="24"/>
        </w:rPr>
        <w:br/>
        <w:t>на технологической платформе «</w:t>
      </w:r>
      <w:proofErr w:type="spellStart"/>
      <w:r w:rsidRPr="002D34A9">
        <w:rPr>
          <w:rFonts w:ascii="PT Astra Serif" w:eastAsia="Calibri" w:hAnsi="PT Astra Serif"/>
          <w:b/>
          <w:spacing w:val="-6"/>
          <w:sz w:val="24"/>
        </w:rPr>
        <w:t>Сириус</w:t>
      </w:r>
      <w:proofErr w:type="gramStart"/>
      <w:r w:rsidRPr="002D34A9">
        <w:rPr>
          <w:rFonts w:ascii="PT Astra Serif" w:eastAsia="Calibri" w:hAnsi="PT Astra Serif"/>
          <w:b/>
          <w:spacing w:val="-6"/>
          <w:sz w:val="24"/>
        </w:rPr>
        <w:t>.К</w:t>
      </w:r>
      <w:proofErr w:type="gramEnd"/>
      <w:r w:rsidRPr="002D34A9">
        <w:rPr>
          <w:rFonts w:ascii="PT Astra Serif" w:eastAsia="Calibri" w:hAnsi="PT Astra Serif"/>
          <w:b/>
          <w:spacing w:val="-6"/>
          <w:sz w:val="24"/>
        </w:rPr>
        <w:t>урсы</w:t>
      </w:r>
      <w:proofErr w:type="spellEnd"/>
      <w:r w:rsidRPr="002D34A9">
        <w:rPr>
          <w:rFonts w:ascii="PT Astra Serif" w:eastAsia="Calibri" w:hAnsi="PT Astra Serif"/>
          <w:b/>
          <w:spacing w:val="-6"/>
          <w:sz w:val="24"/>
        </w:rPr>
        <w:t>»</w:t>
      </w:r>
      <w:bookmarkStart w:id="0" w:name="_Hlk141775109"/>
      <w:bookmarkEnd w:id="0"/>
    </w:p>
    <w:p w:rsidR="009E297B" w:rsidRPr="00A2366F" w:rsidRDefault="009E297B" w:rsidP="009E297B">
      <w:pPr>
        <w:pStyle w:val="a3"/>
        <w:ind w:left="0" w:firstLine="709"/>
        <w:jc w:val="both"/>
        <w:rPr>
          <w:rFonts w:ascii="PT Astra Serif" w:eastAsia="Calibri" w:hAnsi="PT Astra Serif"/>
          <w:spacing w:val="-6"/>
          <w:sz w:val="24"/>
        </w:rPr>
      </w:pPr>
      <w:bookmarkStart w:id="1" w:name="_Hlk142050348"/>
      <w:r w:rsidRPr="00A2366F">
        <w:rPr>
          <w:rFonts w:ascii="PT Astra Serif" w:eastAsia="Calibri" w:hAnsi="PT Astra Serif"/>
          <w:spacing w:val="-6"/>
          <w:sz w:val="24"/>
        </w:rPr>
        <w:t>Олимпиада по шести общеобразовательным предметам проводится в дистанционном формате на технологической платформе «</w:t>
      </w:r>
      <w:proofErr w:type="spellStart"/>
      <w:r w:rsidRPr="00A2366F">
        <w:rPr>
          <w:rFonts w:ascii="PT Astra Serif" w:eastAsia="Calibri" w:hAnsi="PT Astra Serif"/>
          <w:spacing w:val="-6"/>
          <w:sz w:val="24"/>
        </w:rPr>
        <w:t>Сириус</w:t>
      </w:r>
      <w:proofErr w:type="gramStart"/>
      <w:r w:rsidRPr="00A2366F">
        <w:rPr>
          <w:rFonts w:ascii="PT Astra Serif" w:eastAsia="Calibri" w:hAnsi="PT Astra Serif"/>
          <w:spacing w:val="-6"/>
          <w:sz w:val="24"/>
        </w:rPr>
        <w:t>.К</w:t>
      </w:r>
      <w:proofErr w:type="gramEnd"/>
      <w:r w:rsidRPr="00A2366F">
        <w:rPr>
          <w:rFonts w:ascii="PT Astra Serif" w:eastAsia="Calibri" w:hAnsi="PT Astra Serif"/>
          <w:spacing w:val="-6"/>
          <w:sz w:val="24"/>
        </w:rPr>
        <w:t>урсы</w:t>
      </w:r>
      <w:proofErr w:type="spellEnd"/>
      <w:r w:rsidRPr="00A2366F">
        <w:rPr>
          <w:rFonts w:ascii="PT Astra Serif" w:eastAsia="Calibri" w:hAnsi="PT Astra Serif"/>
          <w:spacing w:val="-6"/>
          <w:sz w:val="24"/>
        </w:rPr>
        <w:t>»:</w:t>
      </w:r>
    </w:p>
    <w:p w:rsidR="009E297B" w:rsidRPr="00A2366F" w:rsidRDefault="009E297B" w:rsidP="009E297B">
      <w:pPr>
        <w:pStyle w:val="a3"/>
        <w:ind w:left="0" w:firstLine="709"/>
        <w:jc w:val="both"/>
        <w:rPr>
          <w:rFonts w:ascii="PT Astra Serif" w:eastAsia="Calibri" w:hAnsi="PT Astra Serif"/>
          <w:spacing w:val="-6"/>
          <w:sz w:val="24"/>
        </w:rPr>
      </w:pPr>
      <w:r w:rsidRPr="00A2366F">
        <w:rPr>
          <w:rFonts w:ascii="PT Astra Serif" w:eastAsia="Calibri" w:hAnsi="PT Astra Serif"/>
          <w:spacing w:val="-6"/>
          <w:sz w:val="24"/>
        </w:rPr>
        <w:t>для обучающихся 5-11 классов (физика, биология, химия, астрономия, информатика);</w:t>
      </w:r>
    </w:p>
    <w:p w:rsidR="009E297B" w:rsidRPr="00A2366F" w:rsidRDefault="009E297B" w:rsidP="009E297B">
      <w:pPr>
        <w:pStyle w:val="a3"/>
        <w:ind w:left="0" w:firstLine="709"/>
        <w:jc w:val="both"/>
        <w:rPr>
          <w:rFonts w:ascii="PT Astra Serif" w:eastAsia="Calibri" w:hAnsi="PT Astra Serif"/>
          <w:spacing w:val="-6"/>
          <w:sz w:val="24"/>
        </w:rPr>
      </w:pPr>
      <w:r w:rsidRPr="00A2366F">
        <w:rPr>
          <w:rFonts w:ascii="PT Astra Serif" w:eastAsia="Calibri" w:hAnsi="PT Astra Serif"/>
          <w:spacing w:val="-6"/>
          <w:sz w:val="24"/>
        </w:rPr>
        <w:t>для обучающихся 4-11 классов (математика).</w:t>
      </w:r>
    </w:p>
    <w:p w:rsidR="009E297B" w:rsidRPr="00A2366F" w:rsidRDefault="009E297B" w:rsidP="009E297B">
      <w:pPr>
        <w:pStyle w:val="a3"/>
        <w:ind w:left="0" w:firstLine="709"/>
        <w:jc w:val="both"/>
        <w:rPr>
          <w:rFonts w:ascii="PT Astra Serif" w:eastAsia="Calibri" w:hAnsi="PT Astra Serif"/>
          <w:spacing w:val="-6"/>
          <w:sz w:val="24"/>
        </w:rPr>
      </w:pPr>
      <w:r w:rsidRPr="004C0F55">
        <w:rPr>
          <w:rFonts w:ascii="PT Astra Serif" w:eastAsia="Calibri" w:hAnsi="PT Astra Serif"/>
          <w:spacing w:val="-6"/>
          <w:sz w:val="24"/>
        </w:rPr>
        <w:t xml:space="preserve">Необходимая информация для организаторов и участников располагается на сайте </w:t>
      </w:r>
      <w:hyperlink r:id="rId5">
        <w:r w:rsidRPr="004C0F55">
          <w:rPr>
            <w:rFonts w:ascii="PT Astra Serif" w:eastAsia="Calibri" w:hAnsi="PT Astra Serif"/>
            <w:spacing w:val="-6"/>
            <w:sz w:val="24"/>
          </w:rPr>
          <w:t>https://siriusolymp.ru/</w:t>
        </w:r>
      </w:hyperlink>
      <w:bookmarkEnd w:id="1"/>
      <w:r w:rsidRPr="004C0F55">
        <w:rPr>
          <w:rFonts w:ascii="PT Astra Serif" w:eastAsia="Calibri" w:hAnsi="PT Astra Serif"/>
          <w:spacing w:val="-6"/>
          <w:sz w:val="24"/>
        </w:rPr>
        <w:t>.</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Алгоритм действий ответственных лиц за проведение Олимпиады в общеобразовательных организациях, расположенных на территории Ульяновской области (далее – ответственный):</w:t>
      </w:r>
    </w:p>
    <w:p w:rsidR="009E297B" w:rsidRPr="004D19DE" w:rsidRDefault="009E297B" w:rsidP="009E297B">
      <w:pPr>
        <w:pStyle w:val="a3"/>
        <w:numPr>
          <w:ilvl w:val="0"/>
          <w:numId w:val="3"/>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lastRenderedPageBreak/>
        <w:t xml:space="preserve">вход на сайт ФИС ОКО в раздел «Всероссийская олимпиада школьников» под логином соответствующей общеобразовательной организации для получения кодов участников Олимпиады и скачивание </w:t>
      </w:r>
      <w:r w:rsidRPr="004D19DE">
        <w:rPr>
          <w:rFonts w:ascii="PT Astra Serif" w:eastAsia="Calibri" w:hAnsi="PT Astra Serif"/>
          <w:spacing w:val="-6"/>
          <w:sz w:val="24"/>
          <w:lang w:val="en-US"/>
        </w:rPr>
        <w:t>zip</w:t>
      </w:r>
      <w:r w:rsidRPr="004D19DE">
        <w:rPr>
          <w:rFonts w:ascii="PT Astra Serif" w:eastAsia="Calibri" w:hAnsi="PT Astra Serif"/>
          <w:spacing w:val="-6"/>
          <w:sz w:val="24"/>
        </w:rPr>
        <w:t>-архива;</w:t>
      </w:r>
    </w:p>
    <w:p w:rsidR="009E297B" w:rsidRPr="004D19DE" w:rsidRDefault="009E297B" w:rsidP="009E297B">
      <w:pPr>
        <w:pStyle w:val="a3"/>
        <w:numPr>
          <w:ilvl w:val="0"/>
          <w:numId w:val="3"/>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 xml:space="preserve">разархивирование скаченного </w:t>
      </w:r>
      <w:r w:rsidRPr="004D19DE">
        <w:rPr>
          <w:rFonts w:ascii="PT Astra Serif" w:eastAsia="Calibri" w:hAnsi="PT Astra Serif"/>
          <w:spacing w:val="-6"/>
          <w:sz w:val="24"/>
          <w:lang w:val="en-US"/>
        </w:rPr>
        <w:t>zip</w:t>
      </w:r>
      <w:r w:rsidRPr="004D19DE">
        <w:rPr>
          <w:rFonts w:ascii="PT Astra Serif" w:eastAsia="Calibri" w:hAnsi="PT Astra Serif"/>
          <w:spacing w:val="-6"/>
          <w:sz w:val="24"/>
        </w:rPr>
        <w:t>-архива, в котором содержатся коды по каждому классу и каждому общеобразовательному предмету. Ответственный должен получить от классных руководителей список участников Олимпиады по каждому общеобразовательному предмету (физика, биология, химия, астрономия, математика, информатика) и внести данные (Ф.И.О. участника Олимпиады) в разархивированные таблицы. Таблицы с внесёнными данными необходимо сохранить для дальнейшей расшифровки результатов. Информация в указанных в настоящем пункте таблицах является конфиденциальной;</w:t>
      </w:r>
    </w:p>
    <w:p w:rsidR="009E297B" w:rsidRPr="004D19DE" w:rsidRDefault="009E297B" w:rsidP="009E297B">
      <w:pPr>
        <w:pStyle w:val="a3"/>
        <w:numPr>
          <w:ilvl w:val="0"/>
          <w:numId w:val="3"/>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выдача кодов участникам Олимпиады по каждому общеобразовательному предмету с учётом класса, за который он выполняет олимпиадные задания любым удобным способом (в распечатанном или электронном виде) и памяток для участников Олимпиады с указанием адреса сайта тестирующей системы. В случае</w:t>
      </w:r>
      <w:proofErr w:type="gramStart"/>
      <w:r w:rsidRPr="004D19DE">
        <w:rPr>
          <w:rFonts w:ascii="PT Astra Serif" w:eastAsia="Calibri" w:hAnsi="PT Astra Serif"/>
          <w:spacing w:val="-6"/>
          <w:sz w:val="24"/>
        </w:rPr>
        <w:t>,</w:t>
      </w:r>
      <w:proofErr w:type="gramEnd"/>
      <w:r w:rsidRPr="004D19DE">
        <w:rPr>
          <w:rFonts w:ascii="PT Astra Serif" w:eastAsia="Calibri" w:hAnsi="PT Astra Serif"/>
          <w:spacing w:val="-6"/>
          <w:sz w:val="24"/>
        </w:rPr>
        <w:t xml:space="preserve"> если участник Олимпиады выполняет задания для более старшего класса, то код участника Олимпиады он получает за тот класс, за который выполняет задание. </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В день проведения Олимпиады по конкретному общеобразовательному предмету (согласно графику, утверждённому Министерством) участник Олимпиады заходит на сайт тестирующей системы (</w:t>
      </w:r>
      <w:proofErr w:type="spellStart"/>
      <w:r w:rsidRPr="004D19DE">
        <w:rPr>
          <w:rFonts w:ascii="PT Astra Serif" w:hAnsi="PT Astra Serif"/>
          <w:sz w:val="24"/>
        </w:rPr>
        <w:fldChar w:fldCharType="begin"/>
      </w:r>
      <w:r w:rsidRPr="004D19DE">
        <w:rPr>
          <w:rFonts w:ascii="PT Astra Serif" w:hAnsi="PT Astra Serif"/>
          <w:sz w:val="24"/>
        </w:rPr>
        <w:instrText>HYPERLINK "https://uts.sirius.online/" \h</w:instrText>
      </w:r>
      <w:r w:rsidRPr="004D19DE">
        <w:rPr>
          <w:rFonts w:ascii="PT Astra Serif" w:hAnsi="PT Astra Serif"/>
          <w:sz w:val="24"/>
        </w:rPr>
        <w:fldChar w:fldCharType="separate"/>
      </w:r>
      <w:r w:rsidRPr="004D19DE">
        <w:rPr>
          <w:rFonts w:ascii="PT Astra Serif" w:eastAsia="Calibri" w:hAnsi="PT Astra Serif"/>
          <w:spacing w:val="-6"/>
          <w:sz w:val="24"/>
        </w:rPr>
        <w:t>uts.sirius.online</w:t>
      </w:r>
      <w:proofErr w:type="spellEnd"/>
      <w:r w:rsidRPr="004D19DE">
        <w:rPr>
          <w:rFonts w:ascii="PT Astra Serif" w:hAnsi="PT Astra Serif"/>
          <w:sz w:val="24"/>
        </w:rPr>
        <w:fldChar w:fldCharType="end"/>
      </w:r>
      <w:r w:rsidRPr="004D19DE">
        <w:rPr>
          <w:rFonts w:ascii="PT Astra Serif" w:eastAsia="Calibri" w:hAnsi="PT Astra Serif"/>
          <w:spacing w:val="-6"/>
          <w:sz w:val="24"/>
        </w:rPr>
        <w:t>), вводит код, заполняет данные о Ф.И.О. (последнее при наличии) и приступает к выполнению олимпиадных заданий. В случае</w:t>
      </w:r>
      <w:proofErr w:type="gramStart"/>
      <w:r w:rsidRPr="004D19DE">
        <w:rPr>
          <w:rFonts w:ascii="PT Astra Serif" w:eastAsia="Calibri" w:hAnsi="PT Astra Serif"/>
          <w:spacing w:val="-6"/>
          <w:sz w:val="24"/>
        </w:rPr>
        <w:t>,</w:t>
      </w:r>
      <w:proofErr w:type="gramEnd"/>
      <w:r w:rsidRPr="004D19DE">
        <w:rPr>
          <w:rFonts w:ascii="PT Astra Serif" w:eastAsia="Calibri" w:hAnsi="PT Astra Serif"/>
          <w:spacing w:val="-6"/>
          <w:sz w:val="24"/>
        </w:rPr>
        <w:t xml:space="preserve"> если у участника Олимпиады при входе в тестирующую систему «выпадает» ошибка, необходимо проверить правильность ввода кода и персональных данных. Если вход в систему всё же невозможен, то участнику Олимпиады необходимо обратиться к классному руководителю, а ему в свою очередь к ответственному в соответствующей общеобразовательной организации для выдачи нового кода с обязательным внесением данных участника Олимпиады в таблицу для </w:t>
      </w:r>
      <w:proofErr w:type="spellStart"/>
      <w:r w:rsidRPr="004D19DE">
        <w:rPr>
          <w:rFonts w:ascii="PT Astra Serif" w:eastAsia="Calibri" w:hAnsi="PT Astra Serif"/>
          <w:spacing w:val="-6"/>
          <w:sz w:val="24"/>
        </w:rPr>
        <w:t>расшифрования</w:t>
      </w:r>
      <w:proofErr w:type="spellEnd"/>
      <w:r w:rsidRPr="004D19DE">
        <w:rPr>
          <w:rFonts w:ascii="PT Astra Serif" w:eastAsia="Calibri" w:hAnsi="PT Astra Serif"/>
          <w:spacing w:val="-6"/>
          <w:sz w:val="24"/>
        </w:rPr>
        <w:t>. Воспользоваться кодом можно только единожды.</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Участникам Олимпиады:</w:t>
      </w:r>
    </w:p>
    <w:p w:rsidR="009E297B" w:rsidRPr="004D19DE" w:rsidRDefault="009E297B" w:rsidP="009E297B">
      <w:pPr>
        <w:pStyle w:val="a3"/>
        <w:numPr>
          <w:ilvl w:val="0"/>
          <w:numId w:val="4"/>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разрешается выходить в тестирующую систему с электронных устройств: школьных компьютеров, личных ноутбуков, мобильных телефонов, планшетов;</w:t>
      </w:r>
    </w:p>
    <w:p w:rsidR="009E297B" w:rsidRPr="004D19DE" w:rsidRDefault="009E297B" w:rsidP="009E297B">
      <w:pPr>
        <w:pStyle w:val="a3"/>
        <w:numPr>
          <w:ilvl w:val="0"/>
          <w:numId w:val="4"/>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запрещается пользоваться справочными материалами, электронно-вычислительной техникой, кроме той, которая разрешена к использованию требованиями к проведению Олимпиады по конкретному общеобразовательному предмету. Также запрещено использование личных записей, заранее подготовленной информации, мобильных сре</w:t>
      </w:r>
      <w:proofErr w:type="gramStart"/>
      <w:r w:rsidRPr="004D19DE">
        <w:rPr>
          <w:rFonts w:ascii="PT Astra Serif" w:eastAsia="Calibri" w:hAnsi="PT Astra Serif"/>
          <w:spacing w:val="-6"/>
          <w:sz w:val="24"/>
        </w:rPr>
        <w:t>дств св</w:t>
      </w:r>
      <w:proofErr w:type="gramEnd"/>
      <w:r w:rsidRPr="004D19DE">
        <w:rPr>
          <w:rFonts w:ascii="PT Astra Serif" w:eastAsia="Calibri" w:hAnsi="PT Astra Serif"/>
          <w:spacing w:val="-6"/>
          <w:sz w:val="24"/>
        </w:rPr>
        <w:t>язи;</w:t>
      </w:r>
    </w:p>
    <w:p w:rsidR="009E297B" w:rsidRPr="004D19DE" w:rsidRDefault="009E297B" w:rsidP="009E297B">
      <w:pPr>
        <w:pStyle w:val="a3"/>
        <w:numPr>
          <w:ilvl w:val="0"/>
          <w:numId w:val="4"/>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 xml:space="preserve">ознакомиться с результатами проверки выполненной олимпиадной работы можно при входе в тестирующую систему по тому же коду, что и для участия в Олимпиаде. </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Отсчёт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 xml:space="preserve">Просмотр разбора заданий организовывается централизованно с участием учителя-предметника по конкретному общеобразовательному предмету. В рамках разбора заданий публикуются следующие материалы: правильные ответы в тестирующей системе, текстовое решение олимпиадных заданий, </w:t>
      </w:r>
      <w:proofErr w:type="spellStart"/>
      <w:r w:rsidRPr="004D19DE">
        <w:rPr>
          <w:rFonts w:ascii="PT Astra Serif" w:eastAsia="Calibri" w:hAnsi="PT Astra Serif"/>
          <w:spacing w:val="-6"/>
          <w:sz w:val="24"/>
        </w:rPr>
        <w:t>видеоразбор</w:t>
      </w:r>
      <w:proofErr w:type="spellEnd"/>
      <w:r w:rsidRPr="004D19DE">
        <w:rPr>
          <w:rFonts w:ascii="PT Astra Serif" w:eastAsia="Calibri" w:hAnsi="PT Astra Serif"/>
          <w:spacing w:val="-6"/>
          <w:sz w:val="24"/>
        </w:rPr>
        <w:t>. По итогам просмотра и разбора олимпиадных заданий участник Олимпиады может задать вопросы учителю-предметнику, участвующему в разборе заданий. В случае</w:t>
      </w:r>
      <w:proofErr w:type="gramStart"/>
      <w:r w:rsidRPr="004D19DE">
        <w:rPr>
          <w:rFonts w:ascii="PT Astra Serif" w:eastAsia="Calibri" w:hAnsi="PT Astra Serif"/>
          <w:spacing w:val="-6"/>
          <w:sz w:val="24"/>
        </w:rPr>
        <w:t>,</w:t>
      </w:r>
      <w:proofErr w:type="gramEnd"/>
      <w:r w:rsidRPr="004D19DE">
        <w:rPr>
          <w:rFonts w:ascii="PT Astra Serif" w:eastAsia="Calibri" w:hAnsi="PT Astra Serif"/>
          <w:spacing w:val="-6"/>
          <w:sz w:val="24"/>
        </w:rPr>
        <w:t xml:space="preserve"> если учитель-предметник не может дать ответ участнику Олимпиады, вопрос направляется по цепочке «от учителя к ответственному в общеобразовательной организации, от ответственного в общеобразовательной организации к Организатору, от Организатора в Центр». Заявление от участника Олимпиады на апелляцию принимается </w:t>
      </w:r>
      <w:proofErr w:type="gramStart"/>
      <w:r w:rsidRPr="004D19DE">
        <w:rPr>
          <w:rFonts w:ascii="PT Astra Serif" w:eastAsia="Calibri" w:hAnsi="PT Astra Serif"/>
          <w:spacing w:val="-6"/>
          <w:sz w:val="24"/>
        </w:rPr>
        <w:t>ответственным</w:t>
      </w:r>
      <w:proofErr w:type="gramEnd"/>
      <w:r w:rsidRPr="004D19DE">
        <w:rPr>
          <w:rFonts w:ascii="PT Astra Serif" w:eastAsia="Calibri" w:hAnsi="PT Astra Serif"/>
          <w:spacing w:val="-6"/>
          <w:sz w:val="24"/>
        </w:rPr>
        <w:t xml:space="preserve"> и в </w:t>
      </w:r>
      <w:proofErr w:type="spellStart"/>
      <w:r w:rsidRPr="004D19DE">
        <w:rPr>
          <w:rFonts w:ascii="PT Astra Serif" w:eastAsia="Calibri" w:hAnsi="PT Astra Serif"/>
          <w:spacing w:val="-6"/>
          <w:sz w:val="24"/>
        </w:rPr>
        <w:t>отсканированнном</w:t>
      </w:r>
      <w:proofErr w:type="spellEnd"/>
      <w:r w:rsidRPr="004D19DE">
        <w:rPr>
          <w:rFonts w:ascii="PT Astra Serif" w:eastAsia="Calibri" w:hAnsi="PT Astra Serif"/>
          <w:spacing w:val="-6"/>
          <w:sz w:val="24"/>
        </w:rPr>
        <w:t xml:space="preserve"> виде передаётся Организатору, а от </w:t>
      </w:r>
      <w:r w:rsidRPr="004D19DE">
        <w:rPr>
          <w:rFonts w:ascii="PT Astra Serif" w:eastAsia="Calibri" w:hAnsi="PT Astra Serif"/>
          <w:spacing w:val="-6"/>
          <w:sz w:val="24"/>
        </w:rPr>
        <w:lastRenderedPageBreak/>
        <w:t>Организатора поступает в Центр. О времени проведения апелляции сообщается дополнительно Организатору.</w:t>
      </w:r>
    </w:p>
    <w:p w:rsidR="009E297B" w:rsidRPr="00275118" w:rsidRDefault="009E297B" w:rsidP="009E297B">
      <w:pPr>
        <w:pStyle w:val="a3"/>
        <w:ind w:left="0" w:firstLine="709"/>
        <w:jc w:val="both"/>
        <w:rPr>
          <w:rFonts w:ascii="PT Astra Serif" w:eastAsia="Calibri" w:hAnsi="PT Astra Serif"/>
          <w:spacing w:val="-6"/>
        </w:rPr>
      </w:pPr>
      <w:r w:rsidRPr="004D19DE">
        <w:rPr>
          <w:rFonts w:ascii="PT Astra Serif" w:eastAsia="Calibri" w:hAnsi="PT Astra Serif"/>
          <w:spacing w:val="-6"/>
          <w:sz w:val="24"/>
        </w:rPr>
        <w:t xml:space="preserve">Сведения для расшифровки результатов участия в Олимпиаде по каждому общеобразовательному предмету в зашифрованном виде </w:t>
      </w:r>
      <w:proofErr w:type="gramStart"/>
      <w:r w:rsidRPr="004D19DE">
        <w:rPr>
          <w:rFonts w:ascii="PT Astra Serif" w:eastAsia="Calibri" w:hAnsi="PT Astra Serif"/>
          <w:spacing w:val="-6"/>
          <w:sz w:val="24"/>
        </w:rPr>
        <w:t>ответственный</w:t>
      </w:r>
      <w:proofErr w:type="gramEnd"/>
      <w:r w:rsidRPr="004D19DE">
        <w:rPr>
          <w:rFonts w:ascii="PT Astra Serif" w:eastAsia="Calibri" w:hAnsi="PT Astra Serif"/>
          <w:spacing w:val="-6"/>
          <w:sz w:val="24"/>
        </w:rPr>
        <w:t xml:space="preserve"> получает на сайте ФИС ОКО</w:t>
      </w:r>
      <w:r w:rsidRPr="00275118">
        <w:rPr>
          <w:rFonts w:ascii="PT Astra Serif" w:eastAsia="Calibri" w:hAnsi="PT Astra Serif"/>
          <w:spacing w:val="-6"/>
        </w:rPr>
        <w:t>.</w:t>
      </w:r>
    </w:p>
    <w:p w:rsidR="009E297B" w:rsidRPr="002D34A9" w:rsidRDefault="009E297B" w:rsidP="009E297B">
      <w:pPr>
        <w:suppressAutoHyphens/>
        <w:ind w:left="1080"/>
        <w:jc w:val="center"/>
        <w:rPr>
          <w:rFonts w:ascii="PT Astra Serif" w:eastAsia="Calibri" w:hAnsi="PT Astra Serif"/>
          <w:b/>
          <w:spacing w:val="-6"/>
          <w:sz w:val="24"/>
        </w:rPr>
      </w:pPr>
      <w:r w:rsidRPr="002D34A9">
        <w:rPr>
          <w:rFonts w:ascii="PT Astra Serif" w:eastAsia="Calibri" w:hAnsi="PT Astra Serif"/>
          <w:b/>
          <w:spacing w:val="-6"/>
          <w:sz w:val="24"/>
        </w:rPr>
        <w:t xml:space="preserve">4.Проведение Олимпиады в дистанционном формате </w:t>
      </w:r>
      <w:r w:rsidRPr="002D34A9">
        <w:rPr>
          <w:rFonts w:ascii="PT Astra Serif" w:eastAsia="Calibri" w:hAnsi="PT Astra Serif"/>
          <w:b/>
          <w:spacing w:val="-6"/>
          <w:sz w:val="24"/>
        </w:rPr>
        <w:br/>
        <w:t>на технологической платформе «</w:t>
      </w:r>
      <w:proofErr w:type="spellStart"/>
      <w:r w:rsidRPr="002D34A9">
        <w:rPr>
          <w:rFonts w:ascii="PT Astra Serif" w:eastAsia="Calibri" w:hAnsi="PT Astra Serif"/>
          <w:b/>
          <w:spacing w:val="-6"/>
          <w:sz w:val="24"/>
        </w:rPr>
        <w:t>Сириус</w:t>
      </w:r>
      <w:proofErr w:type="gramStart"/>
      <w:r w:rsidRPr="002D34A9">
        <w:rPr>
          <w:rFonts w:ascii="PT Astra Serif" w:eastAsia="Calibri" w:hAnsi="PT Astra Serif"/>
          <w:b/>
          <w:spacing w:val="-6"/>
          <w:sz w:val="24"/>
        </w:rPr>
        <w:t>.К</w:t>
      </w:r>
      <w:proofErr w:type="gramEnd"/>
      <w:r w:rsidRPr="002D34A9">
        <w:rPr>
          <w:rFonts w:ascii="PT Astra Serif" w:eastAsia="Calibri" w:hAnsi="PT Astra Serif"/>
          <w:b/>
          <w:spacing w:val="-6"/>
          <w:sz w:val="24"/>
        </w:rPr>
        <w:t>урсы</w:t>
      </w:r>
      <w:proofErr w:type="spellEnd"/>
      <w:r w:rsidRPr="002D34A9">
        <w:rPr>
          <w:rFonts w:ascii="PT Astra Serif" w:eastAsia="Calibri" w:hAnsi="PT Astra Serif"/>
          <w:b/>
          <w:spacing w:val="-6"/>
          <w:sz w:val="24"/>
        </w:rPr>
        <w:t xml:space="preserve">» </w:t>
      </w:r>
    </w:p>
    <w:p w:rsidR="009E297B" w:rsidRDefault="009E297B" w:rsidP="009E297B">
      <w:pPr>
        <w:ind w:firstLine="709"/>
        <w:jc w:val="both"/>
        <w:rPr>
          <w:rFonts w:ascii="PT Astra Serif" w:eastAsia="Calibri" w:hAnsi="PT Astra Serif"/>
          <w:b/>
          <w:spacing w:val="-6"/>
          <w:sz w:val="24"/>
        </w:rPr>
      </w:pPr>
      <w:r w:rsidRPr="004C0F55">
        <w:rPr>
          <w:rFonts w:ascii="PT Astra Serif" w:eastAsia="Calibri" w:hAnsi="PT Astra Serif"/>
          <w:bCs/>
          <w:spacing w:val="-6"/>
          <w:sz w:val="24"/>
        </w:rPr>
        <w:t xml:space="preserve">Олимпиада для обучающихся 5-11 классов по </w:t>
      </w:r>
      <w:r w:rsidRPr="004D19DE">
        <w:rPr>
          <w:rFonts w:ascii="PT Astra Serif" w:eastAsia="Calibri" w:hAnsi="PT Astra Serif"/>
          <w:bCs/>
          <w:spacing w:val="-6"/>
          <w:sz w:val="24"/>
        </w:rPr>
        <w:t>четырём общеобразовательным предметам (немецкий язык, экономика, экология, основы безопасности и защиты Родины)</w:t>
      </w:r>
      <w:r w:rsidRPr="004C0F55">
        <w:rPr>
          <w:rFonts w:ascii="PT Astra Serif" w:eastAsia="Calibri" w:hAnsi="PT Astra Serif"/>
          <w:bCs/>
          <w:spacing w:val="-6"/>
          <w:sz w:val="24"/>
        </w:rPr>
        <w:t xml:space="preserve"> пройдёт в дистанционном формате на сайте тестирующей системы </w:t>
      </w:r>
      <w:proofErr w:type="spellStart"/>
      <w:r w:rsidRPr="004C0F55">
        <w:rPr>
          <w:rFonts w:ascii="PT Astra Serif" w:eastAsia="Calibri" w:hAnsi="PT Astra Serif"/>
          <w:bCs/>
          <w:spacing w:val="-6"/>
          <w:sz w:val="24"/>
        </w:rPr>
        <w:t>uts.sirius.online</w:t>
      </w:r>
      <w:proofErr w:type="spellEnd"/>
      <w:r w:rsidRPr="004C0F55">
        <w:rPr>
          <w:rFonts w:ascii="PT Astra Serif" w:eastAsia="Calibri" w:hAnsi="PT Astra Serif"/>
          <w:bCs/>
          <w:spacing w:val="-6"/>
          <w:sz w:val="24"/>
        </w:rPr>
        <w:t>.</w:t>
      </w:r>
      <w:bookmarkStart w:id="2" w:name="_Hlk142050388"/>
      <w:bookmarkEnd w:id="2"/>
    </w:p>
    <w:p w:rsidR="009E297B" w:rsidRPr="004D19DE" w:rsidRDefault="009E297B" w:rsidP="009E297B">
      <w:pPr>
        <w:ind w:firstLine="709"/>
        <w:jc w:val="both"/>
        <w:rPr>
          <w:rFonts w:ascii="PT Astra Serif" w:eastAsia="Calibri" w:hAnsi="PT Astra Serif"/>
          <w:b/>
          <w:spacing w:val="-6"/>
          <w:sz w:val="24"/>
        </w:rPr>
      </w:pPr>
      <w:r w:rsidRPr="004D19DE">
        <w:rPr>
          <w:rFonts w:ascii="PT Astra Serif" w:eastAsia="Calibri" w:hAnsi="PT Astra Serif"/>
          <w:spacing w:val="-6"/>
          <w:sz w:val="24"/>
        </w:rPr>
        <w:t>Алгоритм действий муниципальных координаторов при проведении Олимпиады:</w:t>
      </w:r>
    </w:p>
    <w:p w:rsidR="009E297B" w:rsidRPr="004D19DE" w:rsidRDefault="009E297B" w:rsidP="009E297B">
      <w:pPr>
        <w:pStyle w:val="a3"/>
        <w:numPr>
          <w:ilvl w:val="0"/>
          <w:numId w:val="2"/>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 xml:space="preserve">передача Центру сведений </w:t>
      </w:r>
      <w:proofErr w:type="gramStart"/>
      <w:r w:rsidRPr="004D19DE">
        <w:rPr>
          <w:rFonts w:ascii="PT Astra Serif" w:eastAsia="Calibri" w:hAnsi="PT Astra Serif"/>
          <w:spacing w:val="-6"/>
          <w:sz w:val="24"/>
        </w:rPr>
        <w:t>о количестве обучающихся в муниципальном образовании в каждой параллели по установленной Центром форме в срок</w:t>
      </w:r>
      <w:proofErr w:type="gramEnd"/>
      <w:r w:rsidRPr="004D19DE">
        <w:rPr>
          <w:rFonts w:ascii="PT Astra Serif" w:eastAsia="Calibri" w:hAnsi="PT Astra Serif"/>
          <w:spacing w:val="-6"/>
          <w:sz w:val="24"/>
        </w:rPr>
        <w:t xml:space="preserve"> до 10.09.2025 в целях формирования кодов для участников Олимпиады для входа в тестирующую систему; </w:t>
      </w:r>
    </w:p>
    <w:p w:rsidR="009E297B" w:rsidRPr="004D19DE" w:rsidRDefault="009E297B" w:rsidP="009E297B">
      <w:pPr>
        <w:pStyle w:val="a3"/>
        <w:numPr>
          <w:ilvl w:val="0"/>
          <w:numId w:val="2"/>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 xml:space="preserve">получение кодов участников Олимпиады, сгенерированных Центром по каждому общеобразовательному предмету и по каждой параллели, не позднее, чем за 10 календарных дней до начала соревновательного тура по общеобразовательному предмету. На случай утери участником Олимпиады своего кода или появления дополнительных участников Олимпиады по запросу Организатора Центр генерирует резервные коды, которые направляются Организатору вместе с </w:t>
      </w:r>
      <w:proofErr w:type="gramStart"/>
      <w:r w:rsidRPr="004D19DE">
        <w:rPr>
          <w:rFonts w:ascii="PT Astra Serif" w:eastAsia="Calibri" w:hAnsi="PT Astra Serif"/>
          <w:spacing w:val="-6"/>
          <w:sz w:val="24"/>
        </w:rPr>
        <w:t>основными</w:t>
      </w:r>
      <w:proofErr w:type="gramEnd"/>
      <w:r w:rsidRPr="004D19DE">
        <w:rPr>
          <w:rFonts w:ascii="PT Astra Serif" w:eastAsia="Calibri" w:hAnsi="PT Astra Serif"/>
          <w:spacing w:val="-6"/>
          <w:sz w:val="24"/>
        </w:rPr>
        <w:t>;</w:t>
      </w:r>
    </w:p>
    <w:p w:rsidR="009E297B" w:rsidRPr="004D19DE" w:rsidRDefault="009E297B" w:rsidP="009E297B">
      <w:pPr>
        <w:pStyle w:val="a3"/>
        <w:numPr>
          <w:ilvl w:val="0"/>
          <w:numId w:val="2"/>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направление кодов, указанных в подпункте 2 настоящего пункта, в соответствующие общеобразовательные организации.</w:t>
      </w:r>
    </w:p>
    <w:p w:rsidR="009E297B" w:rsidRPr="004D19DE" w:rsidRDefault="009E297B" w:rsidP="009E297B">
      <w:pPr>
        <w:pStyle w:val="a3"/>
        <w:ind w:left="709"/>
        <w:jc w:val="both"/>
        <w:rPr>
          <w:rFonts w:ascii="PT Astra Serif" w:eastAsia="Calibri" w:hAnsi="PT Astra Serif"/>
          <w:spacing w:val="-6"/>
          <w:sz w:val="24"/>
        </w:rPr>
      </w:pPr>
      <w:r w:rsidRPr="004D19DE">
        <w:rPr>
          <w:rFonts w:ascii="PT Astra Serif" w:eastAsia="Calibri" w:hAnsi="PT Astra Serif"/>
          <w:spacing w:val="-6"/>
          <w:sz w:val="24"/>
        </w:rPr>
        <w:t>Алгоритм действий ответственных:</w:t>
      </w:r>
    </w:p>
    <w:p w:rsidR="009E297B" w:rsidRPr="004D19DE" w:rsidRDefault="009E297B" w:rsidP="009E297B">
      <w:pPr>
        <w:pStyle w:val="a3"/>
        <w:numPr>
          <w:ilvl w:val="0"/>
          <w:numId w:val="5"/>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формирование списка участников Олимпиады по каждому общеобразовательному предмету и внесение в него сведений о каждом участнике Олимпиады (Ф.И.О., пол, дата рождения, гражданство, класс участия, класс обучения, полное наименование общеобразовательной организации, наименование муниципального образования) и присваивание участникам Олимпиады кодов, полученных от Организатора. Таблицы с внесёнными данными сохраняются ответственными для дальнейшей расшифровки результатов, которые являются конфиденциальными;</w:t>
      </w:r>
    </w:p>
    <w:p w:rsidR="009E297B" w:rsidRPr="004D19DE" w:rsidRDefault="009E297B" w:rsidP="009E297B">
      <w:pPr>
        <w:pStyle w:val="a3"/>
        <w:numPr>
          <w:ilvl w:val="0"/>
          <w:numId w:val="5"/>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выдача кодов участникам Олимпиады по каждому общеобразовательному предмету с учётом класса, за который он выполняет олимпиадные задания любым удобным способом (в распечатанном или электронном виде) и памяток для участников Олимпиады с указанием адреса сайта тестирующей системы. В случае</w:t>
      </w:r>
      <w:proofErr w:type="gramStart"/>
      <w:r w:rsidRPr="004D19DE">
        <w:rPr>
          <w:rFonts w:ascii="PT Astra Serif" w:eastAsia="Calibri" w:hAnsi="PT Astra Serif"/>
          <w:spacing w:val="-6"/>
          <w:sz w:val="24"/>
        </w:rPr>
        <w:t>,</w:t>
      </w:r>
      <w:proofErr w:type="gramEnd"/>
      <w:r w:rsidRPr="004D19DE">
        <w:rPr>
          <w:rFonts w:ascii="PT Astra Serif" w:eastAsia="Calibri" w:hAnsi="PT Astra Serif"/>
          <w:spacing w:val="-6"/>
          <w:sz w:val="24"/>
        </w:rPr>
        <w:t xml:space="preserve"> если участник Олимпиады выполняет задания для более старшего класса, то код участника Олимпиады он получает за тот класс, за который выполняет задание. </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В день проведения Олимпиады по конкретному общеобразовательному предмету (согласно графику, утверждённому Министерством) участник Олимпиады заходит на сайт тестирующей системы (</w:t>
      </w:r>
      <w:proofErr w:type="spellStart"/>
      <w:r w:rsidRPr="004D19DE">
        <w:rPr>
          <w:rFonts w:ascii="PT Astra Serif" w:hAnsi="PT Astra Serif"/>
          <w:sz w:val="24"/>
        </w:rPr>
        <w:fldChar w:fldCharType="begin"/>
      </w:r>
      <w:r w:rsidRPr="004D19DE">
        <w:rPr>
          <w:rFonts w:ascii="PT Astra Serif" w:hAnsi="PT Astra Serif"/>
          <w:sz w:val="24"/>
        </w:rPr>
        <w:instrText>HYPERLINK "https://uts.sirius.online/" \h</w:instrText>
      </w:r>
      <w:r w:rsidRPr="004D19DE">
        <w:rPr>
          <w:rFonts w:ascii="PT Astra Serif" w:hAnsi="PT Astra Serif"/>
          <w:sz w:val="24"/>
        </w:rPr>
        <w:fldChar w:fldCharType="separate"/>
      </w:r>
      <w:r w:rsidRPr="004D19DE">
        <w:rPr>
          <w:rFonts w:ascii="PT Astra Serif" w:eastAsia="Calibri" w:hAnsi="PT Astra Serif"/>
          <w:spacing w:val="-6"/>
          <w:sz w:val="24"/>
        </w:rPr>
        <w:t>uts.sirius.online</w:t>
      </w:r>
      <w:proofErr w:type="spellEnd"/>
      <w:r w:rsidRPr="004D19DE">
        <w:rPr>
          <w:rFonts w:ascii="PT Astra Serif" w:hAnsi="PT Astra Serif"/>
          <w:sz w:val="24"/>
        </w:rPr>
        <w:fldChar w:fldCharType="end"/>
      </w:r>
      <w:r w:rsidRPr="004D19DE">
        <w:rPr>
          <w:rFonts w:ascii="PT Astra Serif" w:eastAsia="Calibri" w:hAnsi="PT Astra Serif"/>
          <w:spacing w:val="-6"/>
          <w:sz w:val="24"/>
        </w:rPr>
        <w:t>), вводит код, заполняет данные о Ф.И.О. (последнее при наличии) и приступает к выполнению олимпиадных заданий. В случае</w:t>
      </w:r>
      <w:proofErr w:type="gramStart"/>
      <w:r w:rsidRPr="004D19DE">
        <w:rPr>
          <w:rFonts w:ascii="PT Astra Serif" w:eastAsia="Calibri" w:hAnsi="PT Astra Serif"/>
          <w:spacing w:val="-6"/>
          <w:sz w:val="24"/>
        </w:rPr>
        <w:t>,</w:t>
      </w:r>
      <w:proofErr w:type="gramEnd"/>
      <w:r w:rsidRPr="004D19DE">
        <w:rPr>
          <w:rFonts w:ascii="PT Astra Serif" w:eastAsia="Calibri" w:hAnsi="PT Astra Serif"/>
          <w:spacing w:val="-6"/>
          <w:sz w:val="24"/>
        </w:rPr>
        <w:t xml:space="preserve"> если у участника Олимпиады при входе в тестирующую систему «выпадает» ошибка, необходимо проверить правильность ввода кода и персональных данных. Если вход в систему всё же невозможен, то участнику Олимпиады необходимо обратиться к классному руководителю, а ему в свою очередь к ответственному в организации для выдачи нового кода с обязательным внесением данных участника Олимпиады в таблицу для </w:t>
      </w:r>
      <w:proofErr w:type="spellStart"/>
      <w:r w:rsidRPr="004D19DE">
        <w:rPr>
          <w:rFonts w:ascii="PT Astra Serif" w:eastAsia="Calibri" w:hAnsi="PT Astra Serif"/>
          <w:spacing w:val="-6"/>
          <w:sz w:val="24"/>
        </w:rPr>
        <w:t>расшифрования</w:t>
      </w:r>
      <w:proofErr w:type="spellEnd"/>
      <w:r w:rsidRPr="004D19DE">
        <w:rPr>
          <w:rFonts w:ascii="PT Astra Serif" w:eastAsia="Calibri" w:hAnsi="PT Astra Serif"/>
          <w:spacing w:val="-6"/>
          <w:sz w:val="24"/>
        </w:rPr>
        <w:t>. Воспользоваться кодом можно только единожды.</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Участникам Олимпиады:</w:t>
      </w:r>
    </w:p>
    <w:p w:rsidR="009E297B" w:rsidRPr="004D19DE" w:rsidRDefault="009E297B" w:rsidP="009E297B">
      <w:pPr>
        <w:pStyle w:val="a3"/>
        <w:numPr>
          <w:ilvl w:val="0"/>
          <w:numId w:val="6"/>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разрешается выходить в тестирующую систему с электронных устройств: школьных компьютеров, личных ноутбуков, мобильных телефонов, планшетов;</w:t>
      </w:r>
    </w:p>
    <w:p w:rsidR="009E297B" w:rsidRPr="004D19DE" w:rsidRDefault="009E297B" w:rsidP="009E297B">
      <w:pPr>
        <w:pStyle w:val="a3"/>
        <w:numPr>
          <w:ilvl w:val="0"/>
          <w:numId w:val="6"/>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lastRenderedPageBreak/>
        <w:t>запрещается пользоваться справочными материалами, электронно-вычислительной техникой, кроме той, которая разрешена к использованию требованиями к проведению Олимпиады по конкретному общеобразовательному предмету. Также запрещено использование личных записей, заранее подготовленной информации, мобильных сре</w:t>
      </w:r>
      <w:proofErr w:type="gramStart"/>
      <w:r w:rsidRPr="004D19DE">
        <w:rPr>
          <w:rFonts w:ascii="PT Astra Serif" w:eastAsia="Calibri" w:hAnsi="PT Astra Serif"/>
          <w:spacing w:val="-6"/>
          <w:sz w:val="24"/>
        </w:rPr>
        <w:t>дств св</w:t>
      </w:r>
      <w:proofErr w:type="gramEnd"/>
      <w:r w:rsidRPr="004D19DE">
        <w:rPr>
          <w:rFonts w:ascii="PT Astra Serif" w:eastAsia="Calibri" w:hAnsi="PT Astra Serif"/>
          <w:spacing w:val="-6"/>
          <w:sz w:val="24"/>
        </w:rPr>
        <w:t>язи;</w:t>
      </w:r>
    </w:p>
    <w:p w:rsidR="009E297B" w:rsidRPr="004D19DE" w:rsidRDefault="009E297B" w:rsidP="009E297B">
      <w:pPr>
        <w:pStyle w:val="a3"/>
        <w:numPr>
          <w:ilvl w:val="0"/>
          <w:numId w:val="6"/>
        </w:numPr>
        <w:suppressAutoHyphens/>
        <w:spacing w:after="0" w:line="240" w:lineRule="auto"/>
        <w:ind w:left="0" w:firstLine="709"/>
        <w:jc w:val="both"/>
        <w:rPr>
          <w:rFonts w:ascii="PT Astra Serif" w:eastAsia="Calibri" w:hAnsi="PT Astra Serif"/>
          <w:spacing w:val="-6"/>
          <w:sz w:val="24"/>
        </w:rPr>
      </w:pPr>
      <w:r w:rsidRPr="004D19DE">
        <w:rPr>
          <w:rFonts w:ascii="PT Astra Serif" w:eastAsia="Calibri" w:hAnsi="PT Astra Serif"/>
          <w:spacing w:val="-6"/>
          <w:sz w:val="24"/>
        </w:rPr>
        <w:t xml:space="preserve">ознакомиться с результатами проверки выполненной олимпиадной работы можно при входе в тестирующую систему по тому же коду, что и для участия в Олимпиаде. </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Отсчёт времени на выполнение олимпиадных заданий начинается с момента начала тестирования и не останавливается в случае закрытия или сворачивания страницы.</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Просмотр разбора заданий организовывается централизованно с участием учителя-предметника по конкретному общеобразовательному предмету. По итогам просмотра и разбора олимпиадных заданий участник Олимпиады может задать вопросы учителю-предметнику, участвующему в разборе заданий. В случае</w:t>
      </w:r>
      <w:proofErr w:type="gramStart"/>
      <w:r w:rsidRPr="004D19DE">
        <w:rPr>
          <w:rFonts w:ascii="PT Astra Serif" w:eastAsia="Calibri" w:hAnsi="PT Astra Serif"/>
          <w:spacing w:val="-6"/>
          <w:sz w:val="24"/>
        </w:rPr>
        <w:t>,</w:t>
      </w:r>
      <w:proofErr w:type="gramEnd"/>
      <w:r w:rsidRPr="004D19DE">
        <w:rPr>
          <w:rFonts w:ascii="PT Astra Serif" w:eastAsia="Calibri" w:hAnsi="PT Astra Serif"/>
          <w:spacing w:val="-6"/>
          <w:sz w:val="24"/>
        </w:rPr>
        <w:t xml:space="preserve"> если учитель-предметник не может дать ответ участнику Олимпиады, вопрос направляется по цепочке «от учителя к ответственному в общеобразовательной организации, от ответственного в общеобразовательной организации к Организатору, от Организатора в Центр». Заявление от участника Олимпиады на апелляцию принимается </w:t>
      </w:r>
      <w:proofErr w:type="gramStart"/>
      <w:r w:rsidRPr="004D19DE">
        <w:rPr>
          <w:rFonts w:ascii="PT Astra Serif" w:eastAsia="Calibri" w:hAnsi="PT Astra Serif"/>
          <w:spacing w:val="-6"/>
          <w:sz w:val="24"/>
        </w:rPr>
        <w:t>ответственным</w:t>
      </w:r>
      <w:proofErr w:type="gramEnd"/>
      <w:r w:rsidRPr="004D19DE">
        <w:rPr>
          <w:rFonts w:ascii="PT Astra Serif" w:eastAsia="Calibri" w:hAnsi="PT Astra Serif"/>
          <w:spacing w:val="-6"/>
          <w:sz w:val="24"/>
        </w:rPr>
        <w:t xml:space="preserve"> и в </w:t>
      </w:r>
      <w:proofErr w:type="spellStart"/>
      <w:r w:rsidRPr="004D19DE">
        <w:rPr>
          <w:rFonts w:ascii="PT Astra Serif" w:eastAsia="Calibri" w:hAnsi="PT Astra Serif"/>
          <w:spacing w:val="-6"/>
          <w:sz w:val="24"/>
        </w:rPr>
        <w:t>отсканированнном</w:t>
      </w:r>
      <w:proofErr w:type="spellEnd"/>
      <w:r w:rsidRPr="004D19DE">
        <w:rPr>
          <w:rFonts w:ascii="PT Astra Serif" w:eastAsia="Calibri" w:hAnsi="PT Astra Serif"/>
          <w:spacing w:val="-6"/>
          <w:sz w:val="24"/>
        </w:rPr>
        <w:t xml:space="preserve"> виде передается Организатору, а от Организатора в Центр. О времени проведения апелляции сообщается дополнительно Организатору.</w:t>
      </w:r>
    </w:p>
    <w:p w:rsidR="009E297B" w:rsidRPr="004D19DE" w:rsidRDefault="009E297B" w:rsidP="009E297B">
      <w:pPr>
        <w:pStyle w:val="a3"/>
        <w:ind w:left="0" w:firstLine="709"/>
        <w:jc w:val="both"/>
        <w:rPr>
          <w:rFonts w:ascii="PT Astra Serif" w:eastAsia="Calibri" w:hAnsi="PT Astra Serif"/>
          <w:spacing w:val="-6"/>
          <w:sz w:val="24"/>
        </w:rPr>
      </w:pPr>
      <w:r w:rsidRPr="004D19DE">
        <w:rPr>
          <w:rFonts w:ascii="PT Astra Serif" w:eastAsia="Calibri" w:hAnsi="PT Astra Serif"/>
          <w:spacing w:val="-6"/>
          <w:sz w:val="24"/>
        </w:rPr>
        <w:t xml:space="preserve">Результаты участия в Олимпиаде по каждому общеобразовательному предмету в зашифрованном виде </w:t>
      </w:r>
      <w:proofErr w:type="gramStart"/>
      <w:r w:rsidRPr="004D19DE">
        <w:rPr>
          <w:rFonts w:ascii="PT Astra Serif" w:eastAsia="Calibri" w:hAnsi="PT Astra Serif"/>
          <w:spacing w:val="-6"/>
          <w:sz w:val="24"/>
        </w:rPr>
        <w:t>ответственный</w:t>
      </w:r>
      <w:proofErr w:type="gramEnd"/>
      <w:r w:rsidRPr="004D19DE">
        <w:rPr>
          <w:rFonts w:ascii="PT Astra Serif" w:eastAsia="Calibri" w:hAnsi="PT Astra Serif"/>
          <w:spacing w:val="-6"/>
          <w:sz w:val="24"/>
        </w:rPr>
        <w:t xml:space="preserve"> получает от представителя Центра.</w:t>
      </w:r>
    </w:p>
    <w:p w:rsidR="009E297B" w:rsidRPr="004C0F55" w:rsidRDefault="009E297B" w:rsidP="009E297B">
      <w:pPr>
        <w:jc w:val="both"/>
        <w:rPr>
          <w:rFonts w:ascii="PT Astra Serif" w:eastAsia="Calibri" w:hAnsi="PT Astra Serif"/>
          <w:b/>
          <w:spacing w:val="-6"/>
          <w:sz w:val="24"/>
        </w:rPr>
      </w:pPr>
      <w:r>
        <w:rPr>
          <w:rFonts w:ascii="PT Astra Serif" w:eastAsia="Calibri" w:hAnsi="PT Astra Serif"/>
          <w:spacing w:val="-6"/>
          <w:sz w:val="24"/>
        </w:rPr>
        <w:t xml:space="preserve">        </w:t>
      </w:r>
      <w:proofErr w:type="gramStart"/>
      <w:r w:rsidRPr="004C0F55">
        <w:rPr>
          <w:rFonts w:ascii="PT Astra Serif" w:eastAsia="Calibri" w:hAnsi="PT Astra Serif"/>
          <w:spacing w:val="-6"/>
          <w:sz w:val="24"/>
        </w:rPr>
        <w:t>Контроль за</w:t>
      </w:r>
      <w:proofErr w:type="gramEnd"/>
      <w:r w:rsidRPr="004C0F55">
        <w:rPr>
          <w:rFonts w:ascii="PT Astra Serif" w:eastAsia="Calibri" w:hAnsi="PT Astra Serif"/>
          <w:spacing w:val="-6"/>
          <w:sz w:val="24"/>
        </w:rPr>
        <w:t xml:space="preserve"> подведением итогов и сбором данных для статистического отчёта по установленной Центром форме осуществляет муниципальный координатор</w:t>
      </w:r>
      <w:r>
        <w:rPr>
          <w:rFonts w:ascii="PT Astra Serif" w:eastAsia="Calibri" w:hAnsi="PT Astra Serif"/>
          <w:spacing w:val="-6"/>
          <w:sz w:val="24"/>
        </w:rPr>
        <w:t>.</w:t>
      </w:r>
    </w:p>
    <w:p w:rsidR="009E297B" w:rsidRPr="00C474D2" w:rsidRDefault="009E297B" w:rsidP="009E297B">
      <w:pPr>
        <w:jc w:val="both"/>
        <w:rPr>
          <w:rFonts w:ascii="PT Astra Serif" w:eastAsia="Calibri" w:hAnsi="PT Astra Serif"/>
          <w:spacing w:val="-6"/>
          <w:sz w:val="24"/>
        </w:rPr>
      </w:pPr>
    </w:p>
    <w:p w:rsidR="00EE55BD" w:rsidRDefault="00EE55BD"/>
    <w:sectPr w:rsidR="00EE55BD" w:rsidSect="00EE55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6CE3"/>
    <w:multiLevelType w:val="hybridMultilevel"/>
    <w:tmpl w:val="740A30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C2171"/>
    <w:multiLevelType w:val="hybridMultilevel"/>
    <w:tmpl w:val="72E2B242"/>
    <w:lvl w:ilvl="0" w:tplc="4A62165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16042B"/>
    <w:multiLevelType w:val="hybridMultilevel"/>
    <w:tmpl w:val="33689D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1FC0278"/>
    <w:multiLevelType w:val="hybridMultilevel"/>
    <w:tmpl w:val="CE52C9F4"/>
    <w:lvl w:ilvl="0" w:tplc="04190011">
      <w:start w:val="1"/>
      <w:numFmt w:val="decimal"/>
      <w:lvlText w:val="%1)"/>
      <w:lvlJc w:val="left"/>
      <w:pPr>
        <w:ind w:left="1488" w:hanging="360"/>
      </w:p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
    <w:nsid w:val="6E760700"/>
    <w:multiLevelType w:val="hybridMultilevel"/>
    <w:tmpl w:val="72E2B242"/>
    <w:lvl w:ilvl="0" w:tplc="4A62165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433E82"/>
    <w:multiLevelType w:val="hybridMultilevel"/>
    <w:tmpl w:val="CE52C9F4"/>
    <w:lvl w:ilvl="0" w:tplc="FFFFFFFF">
      <w:start w:val="1"/>
      <w:numFmt w:val="decimal"/>
      <w:lvlText w:val="%1)"/>
      <w:lvlJc w:val="left"/>
      <w:pPr>
        <w:ind w:left="1488" w:hanging="360"/>
      </w:p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E297B"/>
    <w:rsid w:val="000130D0"/>
    <w:rsid w:val="00410874"/>
    <w:rsid w:val="00427BB2"/>
    <w:rsid w:val="005962B5"/>
    <w:rsid w:val="009E297B"/>
    <w:rsid w:val="00A72D29"/>
    <w:rsid w:val="00EE55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97B"/>
    <w:rPr>
      <w:rFonts w:eastAsia="Times New Roman"/>
      <w:sz w:val="28"/>
      <w:szCs w:val="24"/>
    </w:rPr>
  </w:style>
  <w:style w:type="paragraph" w:styleId="1">
    <w:name w:val="heading 1"/>
    <w:basedOn w:val="a"/>
    <w:next w:val="a"/>
    <w:link w:val="10"/>
    <w:qFormat/>
    <w:rsid w:val="00427BB2"/>
    <w:pPr>
      <w:keepNext/>
      <w:jc w:val="center"/>
      <w:outlineLvl w:val="0"/>
    </w:pPr>
    <w:rPr>
      <w:b/>
      <w:sz w:val="32"/>
    </w:rPr>
  </w:style>
  <w:style w:type="paragraph" w:styleId="2">
    <w:name w:val="heading 2"/>
    <w:basedOn w:val="a"/>
    <w:next w:val="a"/>
    <w:link w:val="20"/>
    <w:unhideWhenUsed/>
    <w:qFormat/>
    <w:rsid w:val="00427B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5962B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27BB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5962B5"/>
    <w:rPr>
      <w:rFonts w:asciiTheme="majorHAnsi" w:eastAsiaTheme="majorEastAsia" w:hAnsiTheme="majorHAnsi" w:cstheme="majorBidi"/>
      <w:b/>
      <w:bCs/>
      <w:color w:val="4F81BD" w:themeColor="accent1"/>
      <w:sz w:val="28"/>
      <w:szCs w:val="24"/>
    </w:rPr>
  </w:style>
  <w:style w:type="paragraph" w:styleId="a3">
    <w:name w:val="List Paragraph"/>
    <w:basedOn w:val="a"/>
    <w:uiPriority w:val="34"/>
    <w:qFormat/>
    <w:rsid w:val="00427BB2"/>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rsid w:val="00427BB2"/>
    <w:rPr>
      <w:rFonts w:eastAsia="Times New Roman"/>
      <w:b/>
      <w:sz w:val="32"/>
      <w:szCs w:val="24"/>
    </w:rPr>
  </w:style>
  <w:style w:type="character" w:styleId="a4">
    <w:name w:val="Emphasis"/>
    <w:basedOn w:val="a0"/>
    <w:qFormat/>
    <w:rsid w:val="00427BB2"/>
    <w:rPr>
      <w:i/>
      <w:iCs/>
    </w:rPr>
  </w:style>
  <w:style w:type="paragraph" w:styleId="a5">
    <w:name w:val="No Spacing"/>
    <w:uiPriority w:val="1"/>
    <w:qFormat/>
    <w:rsid w:val="00427BB2"/>
    <w:pPr>
      <w:widowControl w:val="0"/>
      <w:autoSpaceDE w:val="0"/>
      <w:autoSpaceDN w:val="0"/>
      <w:adjustRightInd w:val="0"/>
    </w:pPr>
    <w:rPr>
      <w:rFonts w:ascii="Arial" w:hAnsi="Arial" w:cs="Arial"/>
      <w:sz w:val="24"/>
      <w:szCs w:val="24"/>
      <w:lang w:val="de-DE"/>
    </w:rPr>
  </w:style>
  <w:style w:type="paragraph" w:customStyle="1" w:styleId="TableParagraph">
    <w:name w:val="Table Paragraph"/>
    <w:basedOn w:val="a"/>
    <w:uiPriority w:val="1"/>
    <w:qFormat/>
    <w:rsid w:val="00427BB2"/>
    <w:pPr>
      <w:widowControl w:val="0"/>
      <w:autoSpaceDE w:val="0"/>
      <w:autoSpaceDN w:val="0"/>
      <w:ind w:left="107"/>
    </w:pPr>
    <w:rPr>
      <w:sz w:val="22"/>
      <w:szCs w:val="22"/>
      <w:lang w:eastAsia="en-US"/>
    </w:rPr>
  </w:style>
  <w:style w:type="paragraph" w:customStyle="1" w:styleId="Default">
    <w:name w:val="Default"/>
    <w:rsid w:val="009E297B"/>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riusolym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2749</Words>
  <Characters>15670</Characters>
  <Application>Microsoft Office Word</Application>
  <DocSecurity>0</DocSecurity>
  <Lines>130</Lines>
  <Paragraphs>36</Paragraphs>
  <ScaleCrop>false</ScaleCrop>
  <Company/>
  <LinksUpToDate>false</LinksUpToDate>
  <CharactersWithSpaces>18383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2025-09-01T04:38:00Z</dcterms:created>
  <dcterms:modified xsi:type="dcterms:W3CDTF">2025-09-01T04:38:00Z</dcterms:modified>
</cp:coreProperties>
</file>